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D03B" w14:textId="439EF9D6" w:rsidR="00EA64F4" w:rsidRDefault="00EA64F4" w:rsidP="00EA64F4">
      <w:pPr>
        <w:rPr>
          <w:rFonts w:ascii="Rockwell Extra Bold" w:hAnsi="Rockwell Extra Bold"/>
          <w:sz w:val="32"/>
          <w:szCs w:val="32"/>
        </w:rPr>
      </w:pPr>
      <w:r>
        <w:rPr>
          <w:rFonts w:ascii="Rockwell Extra Bold" w:hAnsi="Rockwell Extra Bold"/>
          <w:sz w:val="32"/>
          <w:szCs w:val="32"/>
        </w:rPr>
        <w:t>Math I</w:t>
      </w:r>
      <w:r>
        <w:rPr>
          <w:rFonts w:ascii="Rockwell Extra Bold" w:hAnsi="Rockwell Extra Bold"/>
          <w:sz w:val="32"/>
          <w:szCs w:val="32"/>
        </w:rPr>
        <w:tab/>
      </w:r>
      <w:r>
        <w:rPr>
          <w:rFonts w:ascii="Rockwell Extra Bold" w:hAnsi="Rockwell Extra Bold"/>
          <w:sz w:val="32"/>
          <w:szCs w:val="32"/>
        </w:rPr>
        <w:tab/>
      </w:r>
      <w:r>
        <w:rPr>
          <w:rFonts w:ascii="Rockwell Extra Bold" w:hAnsi="Rockwell Extra Bold"/>
          <w:sz w:val="32"/>
          <w:szCs w:val="32"/>
        </w:rPr>
        <w:tab/>
      </w:r>
      <w:r>
        <w:rPr>
          <w:rFonts w:ascii="Rockwell Extra Bold" w:hAnsi="Rockwell Extra Bold"/>
          <w:sz w:val="32"/>
          <w:szCs w:val="32"/>
        </w:rPr>
        <w:tab/>
      </w:r>
      <w:r>
        <w:rPr>
          <w:rFonts w:ascii="Rockwell Extra Bold" w:hAnsi="Rockwell Extra Bold"/>
          <w:sz w:val="32"/>
          <w:szCs w:val="32"/>
        </w:rPr>
        <w:tab/>
      </w:r>
      <w:r>
        <w:rPr>
          <w:rFonts w:ascii="Rockwell Extra Bold" w:hAnsi="Rockwell Extra Bold"/>
          <w:sz w:val="32"/>
          <w:szCs w:val="32"/>
        </w:rPr>
        <w:tab/>
        <w:t>Mrs. Leigh Ann Atkins</w:t>
      </w:r>
    </w:p>
    <w:p w14:paraId="6BFAB528" w14:textId="4FC8822A" w:rsidR="00EA64F4" w:rsidRDefault="00EA64F4" w:rsidP="00230E03">
      <w:pPr>
        <w:spacing w:after="0"/>
        <w:rPr>
          <w:rFonts w:ascii="Times New Roman" w:hAnsi="Times New Roman" w:cs="Times New Roman"/>
          <w:sz w:val="24"/>
          <w:szCs w:val="24"/>
        </w:rPr>
      </w:pPr>
      <w:r>
        <w:rPr>
          <w:rFonts w:ascii="Times New Roman" w:hAnsi="Times New Roman" w:cs="Times New Roman"/>
          <w:sz w:val="24"/>
          <w:szCs w:val="24"/>
        </w:rPr>
        <w:t>Room:2301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Contact info: </w:t>
      </w:r>
      <w:hyperlink r:id="rId8" w:history="1">
        <w:r w:rsidRPr="00566914">
          <w:rPr>
            <w:rStyle w:val="Hyperlink"/>
            <w:rFonts w:ascii="Times New Roman" w:hAnsi="Times New Roman" w:cs="Times New Roman"/>
            <w:sz w:val="24"/>
            <w:szCs w:val="24"/>
          </w:rPr>
          <w:t>atkinsl@gcsnc.com</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230E03">
        <w:rPr>
          <w:rFonts w:ascii="Times New Roman" w:hAnsi="Times New Roman" w:cs="Times New Roman"/>
          <w:sz w:val="24"/>
          <w:szCs w:val="24"/>
        </w:rPr>
        <w:t>Tutorials: Thursday Mornings 8:45-9:15</w:t>
      </w:r>
      <w:r w:rsidR="00230E03">
        <w:rPr>
          <w:rFonts w:ascii="Times New Roman" w:hAnsi="Times New Roman" w:cs="Times New Roman"/>
          <w:sz w:val="24"/>
          <w:szCs w:val="24"/>
        </w:rPr>
        <w:tab/>
      </w:r>
      <w:r w:rsidR="00230E03">
        <w:rPr>
          <w:rFonts w:ascii="Times New Roman" w:hAnsi="Times New Roman" w:cs="Times New Roman"/>
          <w:sz w:val="24"/>
          <w:szCs w:val="24"/>
        </w:rPr>
        <w:tab/>
      </w:r>
      <w:r>
        <w:rPr>
          <w:rFonts w:ascii="Times New Roman" w:hAnsi="Times New Roman" w:cs="Times New Roman"/>
          <w:sz w:val="24"/>
          <w:szCs w:val="24"/>
        </w:rPr>
        <w:t>674-4300 ext. 5471649</w:t>
      </w:r>
    </w:p>
    <w:p w14:paraId="4F42A061" w14:textId="4A0F83C0" w:rsidR="00EA64F4" w:rsidRDefault="00EA64F4" w:rsidP="00EA64F4">
      <w:pPr>
        <w:spacing w:after="0"/>
        <w:rPr>
          <w:rFonts w:ascii="Times New Roman" w:hAnsi="Times New Roman" w:cs="Times New Roman"/>
          <w:sz w:val="24"/>
          <w:szCs w:val="24"/>
        </w:rPr>
      </w:pPr>
    </w:p>
    <w:p w14:paraId="002DF499" w14:textId="77777777" w:rsidR="00EA64F4" w:rsidRPr="00230E03" w:rsidRDefault="00EA64F4" w:rsidP="00EA64F4">
      <w:pPr>
        <w:spacing w:after="0"/>
        <w:rPr>
          <w:rFonts w:ascii="Tahoma" w:hAnsi="Tahoma" w:cs="Tahoma"/>
          <w:color w:val="000000"/>
          <w:sz w:val="24"/>
          <w:szCs w:val="24"/>
        </w:rPr>
      </w:pPr>
      <w:r w:rsidRPr="00230E03">
        <w:rPr>
          <w:rFonts w:ascii="Times New Roman" w:hAnsi="Times New Roman" w:cs="Times New Roman"/>
          <w:b/>
          <w:color w:val="000000"/>
          <w:sz w:val="24"/>
          <w:szCs w:val="24"/>
          <w:u w:val="single"/>
        </w:rPr>
        <w:t>Course Objectives:</w:t>
      </w:r>
      <w:r w:rsidRPr="00230E03">
        <w:rPr>
          <w:rFonts w:ascii="Tahoma" w:hAnsi="Tahoma" w:cs="Tahoma"/>
          <w:color w:val="000000"/>
          <w:sz w:val="24"/>
          <w:szCs w:val="24"/>
        </w:rPr>
        <w:t xml:space="preserve"> </w:t>
      </w:r>
    </w:p>
    <w:p w14:paraId="7E0D3CD0" w14:textId="264D8630" w:rsidR="00EA64F4" w:rsidRDefault="00EA64F4" w:rsidP="004506E5">
      <w:pPr>
        <w:spacing w:after="0"/>
        <w:ind w:left="432"/>
        <w:rPr>
          <w:rFonts w:ascii="Times New Roman" w:hAnsi="Times New Roman" w:cs="Times New Roman"/>
          <w:color w:val="000000"/>
          <w:sz w:val="24"/>
          <w:szCs w:val="24"/>
        </w:rPr>
      </w:pPr>
      <w:r w:rsidRPr="00230E03">
        <w:rPr>
          <w:rFonts w:ascii="Tahoma" w:hAnsi="Tahoma" w:cs="Tahoma"/>
          <w:color w:val="000000"/>
          <w:sz w:val="24"/>
          <w:szCs w:val="24"/>
        </w:rPr>
        <w:t xml:space="preserve">•    </w:t>
      </w:r>
      <w:r w:rsidRPr="00230E03">
        <w:rPr>
          <w:rFonts w:ascii="Times New Roman" w:hAnsi="Times New Roman" w:cs="Times New Roman"/>
          <w:color w:val="000000"/>
          <w:sz w:val="24"/>
          <w:szCs w:val="24"/>
        </w:rPr>
        <w:t>The student will learn to think critically and analytically.</w:t>
      </w:r>
      <w:r w:rsidRPr="00230E03">
        <w:rPr>
          <w:rFonts w:ascii="Times New Roman" w:hAnsi="Times New Roman" w:cs="Times New Roman"/>
          <w:color w:val="000000"/>
          <w:sz w:val="24"/>
          <w:szCs w:val="24"/>
        </w:rPr>
        <w:br/>
        <w:t>•    The student will achieve mastery in use of algebraic techniques.</w:t>
      </w:r>
      <w:r w:rsidRPr="00230E03">
        <w:rPr>
          <w:rFonts w:ascii="Times New Roman" w:hAnsi="Times New Roman" w:cs="Times New Roman"/>
          <w:color w:val="000000"/>
          <w:sz w:val="24"/>
          <w:szCs w:val="24"/>
        </w:rPr>
        <w:br/>
        <w:t>•    The student will learn how to apply mathematics to real world applications.</w:t>
      </w:r>
      <w:r w:rsidRPr="00230E03">
        <w:rPr>
          <w:rFonts w:ascii="Times New Roman" w:hAnsi="Times New Roman" w:cs="Times New Roman"/>
          <w:color w:val="000000"/>
          <w:sz w:val="24"/>
          <w:szCs w:val="24"/>
        </w:rPr>
        <w:br/>
        <w:t>•    The student will gain a greater understanding of algebraic concepts needed for future mathematics work.</w:t>
      </w:r>
    </w:p>
    <w:p w14:paraId="07219D8F" w14:textId="77777777" w:rsidR="00230E03" w:rsidRPr="00230E03" w:rsidRDefault="00230E03" w:rsidP="00EA64F4">
      <w:pPr>
        <w:spacing w:after="0"/>
        <w:ind w:left="432"/>
        <w:rPr>
          <w:rFonts w:ascii="Times New Roman" w:hAnsi="Times New Roman" w:cs="Times New Roman"/>
          <w:color w:val="000000"/>
          <w:sz w:val="24"/>
          <w:szCs w:val="24"/>
        </w:rPr>
      </w:pPr>
    </w:p>
    <w:p w14:paraId="2644D63C" w14:textId="77777777" w:rsidR="00230E03" w:rsidRPr="00230E03" w:rsidRDefault="00230E03" w:rsidP="00230E03">
      <w:pPr>
        <w:spacing w:after="0"/>
        <w:rPr>
          <w:rFonts w:ascii="Times New Roman" w:hAnsi="Times New Roman" w:cs="Times New Roman"/>
          <w:b/>
          <w:sz w:val="24"/>
          <w:szCs w:val="24"/>
          <w:u w:val="single"/>
        </w:rPr>
      </w:pPr>
      <w:r w:rsidRPr="00230E03">
        <w:rPr>
          <w:rFonts w:ascii="Times New Roman" w:hAnsi="Times New Roman" w:cs="Times New Roman"/>
          <w:b/>
          <w:sz w:val="24"/>
          <w:szCs w:val="24"/>
          <w:u w:val="single"/>
        </w:rPr>
        <w:t>Materials Needed in Class Daily:</w:t>
      </w:r>
    </w:p>
    <w:p w14:paraId="39DB7917" w14:textId="0DBFB9AD" w:rsidR="00230E03" w:rsidRPr="00230E03" w:rsidRDefault="00230E03" w:rsidP="00230E03">
      <w:pPr>
        <w:numPr>
          <w:ilvl w:val="0"/>
          <w:numId w:val="2"/>
        </w:numPr>
        <w:spacing w:after="0" w:line="240" w:lineRule="auto"/>
        <w:ind w:left="720"/>
        <w:rPr>
          <w:rFonts w:ascii="Times New Roman" w:hAnsi="Times New Roman" w:cs="Times New Roman"/>
          <w:b/>
          <w:bCs/>
          <w:sz w:val="24"/>
          <w:szCs w:val="24"/>
        </w:rPr>
      </w:pPr>
      <w:r w:rsidRPr="00230E03">
        <w:rPr>
          <w:rFonts w:ascii="Times New Roman" w:hAnsi="Times New Roman" w:cs="Times New Roman"/>
          <w:sz w:val="24"/>
          <w:szCs w:val="24"/>
        </w:rPr>
        <w:t>3 ring binder with tabs with your class notes</w:t>
      </w:r>
      <w:r>
        <w:rPr>
          <w:rFonts w:ascii="Times New Roman" w:hAnsi="Times New Roman" w:cs="Times New Roman"/>
          <w:sz w:val="24"/>
          <w:szCs w:val="24"/>
        </w:rPr>
        <w:t xml:space="preserve"> (preferably for Math I only)</w:t>
      </w:r>
    </w:p>
    <w:p w14:paraId="33C13129" w14:textId="77777777" w:rsidR="00230E03" w:rsidRPr="00230E03" w:rsidRDefault="00230E03" w:rsidP="00230E03">
      <w:pPr>
        <w:numPr>
          <w:ilvl w:val="0"/>
          <w:numId w:val="2"/>
        </w:numPr>
        <w:spacing w:after="0" w:line="240" w:lineRule="auto"/>
        <w:ind w:left="720"/>
        <w:rPr>
          <w:rFonts w:ascii="Times New Roman" w:hAnsi="Times New Roman" w:cs="Times New Roman"/>
          <w:b/>
          <w:bCs/>
          <w:sz w:val="24"/>
          <w:szCs w:val="24"/>
        </w:rPr>
      </w:pPr>
      <w:r w:rsidRPr="00230E03">
        <w:rPr>
          <w:rFonts w:ascii="Times New Roman" w:hAnsi="Times New Roman" w:cs="Times New Roman"/>
          <w:bCs/>
          <w:sz w:val="24"/>
          <w:szCs w:val="24"/>
        </w:rPr>
        <w:t>Notebook paper</w:t>
      </w:r>
    </w:p>
    <w:p w14:paraId="1587C884" w14:textId="44B330E4" w:rsidR="00230E03" w:rsidRPr="00230E03" w:rsidRDefault="00230E03" w:rsidP="00230E03">
      <w:pPr>
        <w:numPr>
          <w:ilvl w:val="0"/>
          <w:numId w:val="2"/>
        </w:numPr>
        <w:spacing w:after="0" w:line="240" w:lineRule="auto"/>
        <w:ind w:left="720"/>
        <w:rPr>
          <w:rFonts w:ascii="Times New Roman" w:hAnsi="Times New Roman" w:cs="Times New Roman"/>
          <w:b/>
          <w:bCs/>
          <w:sz w:val="24"/>
          <w:szCs w:val="24"/>
        </w:rPr>
      </w:pPr>
      <w:r w:rsidRPr="00230E03">
        <w:rPr>
          <w:rFonts w:ascii="Times New Roman" w:hAnsi="Times New Roman" w:cs="Times New Roman"/>
          <w:sz w:val="24"/>
          <w:szCs w:val="24"/>
        </w:rPr>
        <w:t xml:space="preserve"> no. 2 pencils</w:t>
      </w:r>
      <w:r>
        <w:rPr>
          <w:rFonts w:ascii="Times New Roman" w:hAnsi="Times New Roman" w:cs="Times New Roman"/>
          <w:sz w:val="24"/>
          <w:szCs w:val="24"/>
        </w:rPr>
        <w:t xml:space="preserve"> and erasers</w:t>
      </w:r>
      <w:r w:rsidRPr="00230E03">
        <w:rPr>
          <w:rFonts w:ascii="Times New Roman" w:hAnsi="Times New Roman" w:cs="Times New Roman"/>
          <w:sz w:val="24"/>
          <w:szCs w:val="24"/>
        </w:rPr>
        <w:t xml:space="preserve"> (You may use pens for notes </w:t>
      </w:r>
      <w:r w:rsidRPr="00230E03">
        <w:rPr>
          <w:rFonts w:ascii="Times New Roman" w:hAnsi="Times New Roman" w:cs="Times New Roman"/>
          <w:b/>
          <w:sz w:val="24"/>
          <w:szCs w:val="24"/>
        </w:rPr>
        <w:t xml:space="preserve">not </w:t>
      </w:r>
      <w:r w:rsidRPr="00230E03">
        <w:rPr>
          <w:rFonts w:ascii="Times New Roman" w:hAnsi="Times New Roman" w:cs="Times New Roman"/>
          <w:sz w:val="24"/>
          <w:szCs w:val="24"/>
        </w:rPr>
        <w:t xml:space="preserve">assignments)                  </w:t>
      </w:r>
    </w:p>
    <w:p w14:paraId="15242288" w14:textId="085FF56F" w:rsidR="00230E03" w:rsidRDefault="00230E03" w:rsidP="00230E03">
      <w:pPr>
        <w:spacing w:after="0" w:line="240" w:lineRule="auto"/>
        <w:rPr>
          <w:rFonts w:ascii="Times New Roman" w:hAnsi="Times New Roman" w:cs="Times New Roman"/>
          <w:b/>
          <w:bCs/>
          <w:sz w:val="24"/>
          <w:szCs w:val="24"/>
        </w:rPr>
      </w:pPr>
    </w:p>
    <w:p w14:paraId="64576B54" w14:textId="6A627BCB" w:rsidR="00230E03" w:rsidRPr="00230E03" w:rsidRDefault="00230E03" w:rsidP="00230E0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Grading Policy:</w:t>
      </w:r>
    </w:p>
    <w:tbl>
      <w:tblPr>
        <w:tblStyle w:val="TableGrid"/>
        <w:tblpPr w:leftFromText="180" w:rightFromText="180" w:vertAnchor="text" w:horzAnchor="margin" w:tblpY="66"/>
        <w:tblW w:w="9355" w:type="dxa"/>
        <w:tblLook w:val="04A0" w:firstRow="1" w:lastRow="0" w:firstColumn="1" w:lastColumn="0" w:noHBand="0" w:noVBand="1"/>
      </w:tblPr>
      <w:tblGrid>
        <w:gridCol w:w="3955"/>
        <w:gridCol w:w="5400"/>
      </w:tblGrid>
      <w:tr w:rsidR="00230E03" w14:paraId="2FD1380C" w14:textId="2DDFBEDD" w:rsidTr="006273DF">
        <w:tc>
          <w:tcPr>
            <w:tcW w:w="3955" w:type="dxa"/>
          </w:tcPr>
          <w:p w14:paraId="27AAF0F9" w14:textId="77777777" w:rsidR="00230E03" w:rsidRPr="00230E03" w:rsidRDefault="00230E03" w:rsidP="00230E03">
            <w:pPr>
              <w:spacing w:after="0"/>
              <w:rPr>
                <w:rFonts w:ascii="Times New Roman" w:hAnsi="Times New Roman" w:cs="Times New Roman"/>
                <w:b/>
                <w:bCs/>
                <w:sz w:val="24"/>
                <w:szCs w:val="24"/>
                <w:u w:val="single"/>
              </w:rPr>
            </w:pPr>
            <w:r w:rsidRPr="00230E03">
              <w:rPr>
                <w:rFonts w:ascii="Times New Roman" w:hAnsi="Times New Roman" w:cs="Times New Roman"/>
                <w:b/>
                <w:bCs/>
                <w:sz w:val="24"/>
                <w:szCs w:val="24"/>
                <w:u w:val="single"/>
              </w:rPr>
              <w:t>Class Percentages:</w:t>
            </w:r>
          </w:p>
          <w:p w14:paraId="63EB43D1" w14:textId="3723C428" w:rsidR="00230E03" w:rsidRPr="00230E03" w:rsidRDefault="00230E03" w:rsidP="00230E03">
            <w:pPr>
              <w:spacing w:after="0"/>
              <w:rPr>
                <w:rFonts w:ascii="Times New Roman" w:hAnsi="Times New Roman" w:cs="Times New Roman"/>
                <w:sz w:val="24"/>
                <w:szCs w:val="24"/>
              </w:rPr>
            </w:pPr>
            <w:r w:rsidRPr="00230E03">
              <w:rPr>
                <w:rFonts w:ascii="Times New Roman" w:hAnsi="Times New Roman" w:cs="Times New Roman"/>
                <w:sz w:val="24"/>
                <w:szCs w:val="24"/>
              </w:rPr>
              <w:t>55% Unit Tests</w:t>
            </w:r>
          </w:p>
          <w:p w14:paraId="53958E14" w14:textId="74E42762" w:rsidR="00230E03" w:rsidRPr="00230E03" w:rsidRDefault="00230E03" w:rsidP="00230E03">
            <w:pPr>
              <w:spacing w:after="0"/>
              <w:rPr>
                <w:rFonts w:ascii="Times New Roman" w:hAnsi="Times New Roman" w:cs="Times New Roman"/>
                <w:sz w:val="24"/>
                <w:szCs w:val="24"/>
              </w:rPr>
            </w:pPr>
            <w:r w:rsidRPr="00230E03">
              <w:rPr>
                <w:rFonts w:ascii="Times New Roman" w:hAnsi="Times New Roman" w:cs="Times New Roman"/>
                <w:sz w:val="24"/>
                <w:szCs w:val="24"/>
              </w:rPr>
              <w:tab/>
            </w:r>
          </w:p>
          <w:p w14:paraId="47876241" w14:textId="42D67627" w:rsidR="00230E03" w:rsidRPr="00230E03" w:rsidRDefault="00230E03" w:rsidP="00230E03">
            <w:pPr>
              <w:spacing w:after="0"/>
              <w:rPr>
                <w:rFonts w:ascii="Times New Roman" w:hAnsi="Times New Roman" w:cs="Times New Roman"/>
                <w:sz w:val="24"/>
                <w:szCs w:val="24"/>
              </w:rPr>
            </w:pPr>
            <w:r w:rsidRPr="00230E03">
              <w:rPr>
                <w:rFonts w:ascii="Times New Roman" w:hAnsi="Times New Roman" w:cs="Times New Roman"/>
                <w:sz w:val="24"/>
                <w:szCs w:val="24"/>
              </w:rPr>
              <w:tab/>
            </w:r>
          </w:p>
        </w:tc>
        <w:tc>
          <w:tcPr>
            <w:tcW w:w="5400" w:type="dxa"/>
          </w:tcPr>
          <w:p w14:paraId="33AA4135" w14:textId="77777777" w:rsidR="00230E03" w:rsidRPr="00230E03" w:rsidRDefault="00230E03" w:rsidP="00230E03">
            <w:pPr>
              <w:spacing w:after="0"/>
              <w:rPr>
                <w:rFonts w:ascii="Times New Roman" w:hAnsi="Times New Roman" w:cs="Times New Roman"/>
                <w:b/>
                <w:bCs/>
                <w:sz w:val="24"/>
                <w:szCs w:val="24"/>
                <w:u w:val="single"/>
              </w:rPr>
            </w:pPr>
            <w:r w:rsidRPr="00230E03">
              <w:rPr>
                <w:rFonts w:ascii="Times New Roman" w:hAnsi="Times New Roman" w:cs="Times New Roman"/>
                <w:b/>
                <w:bCs/>
                <w:sz w:val="24"/>
                <w:szCs w:val="24"/>
                <w:u w:val="single"/>
              </w:rPr>
              <w:t>Descriptions:</w:t>
            </w:r>
          </w:p>
          <w:p w14:paraId="7BAA0038" w14:textId="7CA3E767" w:rsidR="00230E03" w:rsidRPr="00230E03" w:rsidRDefault="00230E03" w:rsidP="00230E03">
            <w:pPr>
              <w:spacing w:after="0"/>
              <w:rPr>
                <w:rFonts w:ascii="Times New Roman" w:hAnsi="Times New Roman" w:cs="Times New Roman"/>
                <w:sz w:val="24"/>
                <w:szCs w:val="24"/>
              </w:rPr>
            </w:pPr>
            <w:r w:rsidRPr="00230E03">
              <w:rPr>
                <w:rFonts w:ascii="Times New Roman" w:hAnsi="Times New Roman" w:cs="Times New Roman"/>
                <w:sz w:val="24"/>
                <w:szCs w:val="24"/>
              </w:rPr>
              <w:t>The test</w:t>
            </w:r>
            <w:r w:rsidRPr="00230E03">
              <w:rPr>
                <w:rFonts w:ascii="Times New Roman" w:hAnsi="Times New Roman" w:cs="Times New Roman"/>
                <w:sz w:val="24"/>
                <w:szCs w:val="24"/>
              </w:rPr>
              <w:t xml:space="preserve"> will be administered after the completion of each unit, and at the end of the semester.</w:t>
            </w:r>
            <w:r w:rsidRPr="00230E03">
              <w:rPr>
                <w:rFonts w:ascii="Times New Roman" w:hAnsi="Times New Roman" w:cs="Times New Roman"/>
                <w:sz w:val="24"/>
                <w:szCs w:val="24"/>
              </w:rPr>
              <w:t xml:space="preserve">  The test</w:t>
            </w:r>
            <w:r>
              <w:rPr>
                <w:rFonts w:ascii="Times New Roman" w:hAnsi="Times New Roman" w:cs="Times New Roman"/>
                <w:sz w:val="24"/>
                <w:szCs w:val="24"/>
              </w:rPr>
              <w:t>s</w:t>
            </w:r>
            <w:r w:rsidRPr="00230E03">
              <w:rPr>
                <w:rFonts w:ascii="Times New Roman" w:hAnsi="Times New Roman" w:cs="Times New Roman"/>
                <w:sz w:val="24"/>
                <w:szCs w:val="24"/>
              </w:rPr>
              <w:t xml:space="preserve"> are cumulative.</w:t>
            </w:r>
          </w:p>
        </w:tc>
      </w:tr>
      <w:tr w:rsidR="00230E03" w14:paraId="1AB804D1" w14:textId="77777777" w:rsidTr="006273DF">
        <w:tc>
          <w:tcPr>
            <w:tcW w:w="3955" w:type="dxa"/>
          </w:tcPr>
          <w:p w14:paraId="6FC7D2DC" w14:textId="77777777" w:rsidR="00230E03" w:rsidRPr="00230E03" w:rsidRDefault="00230E03" w:rsidP="00230E03">
            <w:pPr>
              <w:spacing w:after="0"/>
              <w:rPr>
                <w:rFonts w:ascii="Times New Roman" w:hAnsi="Times New Roman" w:cs="Times New Roman"/>
                <w:sz w:val="24"/>
                <w:szCs w:val="24"/>
              </w:rPr>
            </w:pPr>
            <w:r w:rsidRPr="00230E03">
              <w:rPr>
                <w:rFonts w:ascii="Times New Roman" w:hAnsi="Times New Roman" w:cs="Times New Roman"/>
                <w:sz w:val="24"/>
                <w:szCs w:val="24"/>
              </w:rPr>
              <w:t>25% Quizzes</w:t>
            </w:r>
          </w:p>
          <w:p w14:paraId="27496D12" w14:textId="77777777" w:rsidR="00230E03" w:rsidRPr="00230E03" w:rsidRDefault="00230E03" w:rsidP="00230E03">
            <w:pPr>
              <w:spacing w:after="0"/>
              <w:rPr>
                <w:rFonts w:ascii="Times New Roman" w:hAnsi="Times New Roman" w:cs="Times New Roman"/>
                <w:b/>
                <w:bCs/>
                <w:sz w:val="24"/>
                <w:szCs w:val="24"/>
                <w:u w:val="single"/>
              </w:rPr>
            </w:pPr>
          </w:p>
        </w:tc>
        <w:tc>
          <w:tcPr>
            <w:tcW w:w="5400" w:type="dxa"/>
          </w:tcPr>
          <w:p w14:paraId="46EA0469" w14:textId="54490EAC" w:rsidR="00230E03" w:rsidRPr="00230E03" w:rsidRDefault="00230E03" w:rsidP="00230E03">
            <w:pPr>
              <w:spacing w:after="0"/>
              <w:rPr>
                <w:rFonts w:ascii="Times New Roman" w:hAnsi="Times New Roman" w:cs="Times New Roman"/>
                <w:b/>
                <w:bCs/>
                <w:sz w:val="24"/>
                <w:szCs w:val="24"/>
                <w:u w:val="single"/>
              </w:rPr>
            </w:pPr>
            <w:r w:rsidRPr="00230E03">
              <w:rPr>
                <w:rFonts w:ascii="Times New Roman" w:hAnsi="Times New Roman" w:cs="Times New Roman"/>
                <w:sz w:val="24"/>
                <w:szCs w:val="24"/>
              </w:rPr>
              <w:t>Quizzes can be unannounced or will be announced at least one or more days before they are administered.</w:t>
            </w:r>
          </w:p>
        </w:tc>
      </w:tr>
      <w:tr w:rsidR="00230E03" w14:paraId="02CA3AC3" w14:textId="77777777" w:rsidTr="006273DF">
        <w:tc>
          <w:tcPr>
            <w:tcW w:w="3955" w:type="dxa"/>
          </w:tcPr>
          <w:p w14:paraId="387F85E4" w14:textId="77777777" w:rsidR="00230E03" w:rsidRPr="00230E03" w:rsidRDefault="00230E03" w:rsidP="00230E03">
            <w:pPr>
              <w:spacing w:after="0"/>
              <w:rPr>
                <w:rFonts w:ascii="Times New Roman" w:hAnsi="Times New Roman" w:cs="Times New Roman"/>
                <w:sz w:val="24"/>
                <w:szCs w:val="24"/>
              </w:rPr>
            </w:pPr>
            <w:r w:rsidRPr="00230E03">
              <w:rPr>
                <w:rFonts w:ascii="Times New Roman" w:hAnsi="Times New Roman" w:cs="Times New Roman"/>
                <w:sz w:val="24"/>
                <w:szCs w:val="24"/>
              </w:rPr>
              <w:t>20% Other (Classwork, Homework, Writing Assignments)</w:t>
            </w:r>
          </w:p>
          <w:p w14:paraId="4AB4AF88" w14:textId="77777777" w:rsidR="00230E03" w:rsidRPr="00230E03" w:rsidRDefault="00230E03" w:rsidP="00230E03">
            <w:pPr>
              <w:spacing w:after="0"/>
              <w:rPr>
                <w:rFonts w:ascii="Times New Roman" w:hAnsi="Times New Roman" w:cs="Times New Roman"/>
                <w:b/>
                <w:bCs/>
                <w:sz w:val="24"/>
                <w:szCs w:val="24"/>
                <w:u w:val="single"/>
              </w:rPr>
            </w:pPr>
          </w:p>
        </w:tc>
        <w:tc>
          <w:tcPr>
            <w:tcW w:w="5400" w:type="dxa"/>
          </w:tcPr>
          <w:p w14:paraId="59BE03F5" w14:textId="77777777" w:rsidR="00230E03" w:rsidRPr="00230E03" w:rsidRDefault="00230E03" w:rsidP="00230E03">
            <w:pPr>
              <w:ind w:right="-108"/>
              <w:rPr>
                <w:rFonts w:ascii="Times New Roman" w:hAnsi="Times New Roman" w:cs="Times New Roman"/>
                <w:sz w:val="24"/>
                <w:szCs w:val="24"/>
              </w:rPr>
            </w:pPr>
            <w:r w:rsidRPr="00230E03">
              <w:rPr>
                <w:rFonts w:ascii="Times New Roman" w:hAnsi="Times New Roman" w:cs="Times New Roman"/>
                <w:sz w:val="24"/>
                <w:szCs w:val="24"/>
              </w:rPr>
              <w:t xml:space="preserve">Assignments with </w:t>
            </w:r>
            <w:r w:rsidRPr="00230E03">
              <w:rPr>
                <w:rFonts w:ascii="Times New Roman" w:hAnsi="Times New Roman" w:cs="Times New Roman"/>
                <w:b/>
                <w:sz w:val="24"/>
                <w:szCs w:val="24"/>
              </w:rPr>
              <w:t>WORK</w:t>
            </w:r>
            <w:r w:rsidRPr="00230E03">
              <w:rPr>
                <w:rFonts w:ascii="Times New Roman" w:hAnsi="Times New Roman" w:cs="Times New Roman"/>
                <w:sz w:val="24"/>
                <w:szCs w:val="24"/>
              </w:rPr>
              <w:t xml:space="preserve"> </w:t>
            </w:r>
            <w:r w:rsidRPr="00230E03">
              <w:rPr>
                <w:rFonts w:ascii="Times New Roman" w:hAnsi="Times New Roman" w:cs="Times New Roman"/>
                <w:b/>
                <w:sz w:val="24"/>
                <w:szCs w:val="24"/>
              </w:rPr>
              <w:t xml:space="preserve">SHOWN </w:t>
            </w:r>
            <w:r w:rsidRPr="00230E03">
              <w:rPr>
                <w:rFonts w:ascii="Times New Roman" w:hAnsi="Times New Roman" w:cs="Times New Roman"/>
                <w:sz w:val="24"/>
                <w:szCs w:val="24"/>
              </w:rPr>
              <w:t>will be credited.</w:t>
            </w:r>
          </w:p>
          <w:p w14:paraId="10BECCFA" w14:textId="69AAA9DD" w:rsidR="00230E03" w:rsidRPr="00230E03" w:rsidRDefault="00230E03" w:rsidP="00230E03">
            <w:pPr>
              <w:spacing w:after="0"/>
              <w:rPr>
                <w:rFonts w:ascii="Times New Roman" w:hAnsi="Times New Roman" w:cs="Times New Roman"/>
                <w:b/>
                <w:bCs/>
                <w:sz w:val="24"/>
                <w:szCs w:val="24"/>
                <w:u w:val="single"/>
              </w:rPr>
            </w:pPr>
            <w:r w:rsidRPr="00230E03">
              <w:rPr>
                <w:rFonts w:ascii="Times New Roman" w:hAnsi="Times New Roman" w:cs="Times New Roman"/>
                <w:sz w:val="24"/>
                <w:szCs w:val="24"/>
              </w:rPr>
              <w:t>***</w:t>
            </w:r>
            <w:r w:rsidRPr="00230E03">
              <w:rPr>
                <w:rFonts w:ascii="Times New Roman" w:hAnsi="Times New Roman" w:cs="Times New Roman"/>
                <w:b/>
                <w:sz w:val="24"/>
                <w:szCs w:val="24"/>
              </w:rPr>
              <w:t>NOTE:  LATE WORK IS NOT ACCEPTED.</w:t>
            </w:r>
          </w:p>
        </w:tc>
      </w:tr>
    </w:tbl>
    <w:p w14:paraId="5CE2F059" w14:textId="0F42DEEB" w:rsidR="00EA64F4" w:rsidRDefault="00EA64F4" w:rsidP="00EA64F4">
      <w:pPr>
        <w:spacing w:after="0"/>
        <w:rPr>
          <w:rFonts w:ascii="Times New Roman" w:hAnsi="Times New Roman" w:cs="Times New Roman"/>
          <w:sz w:val="24"/>
          <w:szCs w:val="24"/>
        </w:rPr>
      </w:pPr>
    </w:p>
    <w:tbl>
      <w:tblPr>
        <w:tblStyle w:val="TableGrid"/>
        <w:tblpPr w:leftFromText="180" w:rightFromText="180" w:vertAnchor="text" w:horzAnchor="margin" w:tblpY="51"/>
        <w:tblOverlap w:val="never"/>
        <w:tblW w:w="9355" w:type="dxa"/>
        <w:tblLook w:val="04A0" w:firstRow="1" w:lastRow="0" w:firstColumn="1" w:lastColumn="0" w:noHBand="0" w:noVBand="1"/>
      </w:tblPr>
      <w:tblGrid>
        <w:gridCol w:w="9355"/>
      </w:tblGrid>
      <w:tr w:rsidR="006273DF" w14:paraId="17A19D7F" w14:textId="77777777" w:rsidTr="006273DF">
        <w:tc>
          <w:tcPr>
            <w:tcW w:w="9355" w:type="dxa"/>
          </w:tcPr>
          <w:p w14:paraId="67AD2859" w14:textId="77777777" w:rsidR="006273DF" w:rsidRPr="006273DF" w:rsidRDefault="006273DF" w:rsidP="006273DF">
            <w:pPr>
              <w:rPr>
                <w:rFonts w:ascii="Times New Roman" w:hAnsi="Times New Roman"/>
                <w:b/>
                <w:sz w:val="24"/>
                <w:szCs w:val="24"/>
                <w:u w:val="single"/>
              </w:rPr>
            </w:pPr>
            <w:r w:rsidRPr="006273DF">
              <w:rPr>
                <w:rFonts w:ascii="Times New Roman" w:hAnsi="Times New Roman"/>
                <w:b/>
                <w:sz w:val="24"/>
                <w:szCs w:val="24"/>
                <w:u w:val="single"/>
              </w:rPr>
              <w:t>Guilford County Grading Scale</w:t>
            </w:r>
          </w:p>
          <w:p w14:paraId="4BC4E7E7" w14:textId="415902D4" w:rsidR="006273DF" w:rsidRDefault="006273DF" w:rsidP="006273DF">
            <w:pPr>
              <w:spacing w:after="0"/>
              <w:rPr>
                <w:rFonts w:ascii="Times New Roman" w:hAnsi="Times New Roman"/>
                <w:sz w:val="24"/>
                <w:szCs w:val="24"/>
              </w:rPr>
            </w:pPr>
            <w:r w:rsidRPr="006273DF">
              <w:rPr>
                <w:rFonts w:ascii="Times New Roman" w:hAnsi="Times New Roman"/>
                <w:sz w:val="24"/>
                <w:szCs w:val="24"/>
              </w:rPr>
              <w:t>A</w:t>
            </w:r>
            <w:r>
              <w:rPr>
                <w:rFonts w:ascii="Times New Roman" w:hAnsi="Times New Roman"/>
                <w:sz w:val="24"/>
                <w:szCs w:val="24"/>
              </w:rPr>
              <w:t xml:space="preserve">    </w:t>
            </w:r>
            <w:r w:rsidRPr="006273DF">
              <w:rPr>
                <w:rFonts w:ascii="Times New Roman" w:hAnsi="Times New Roman"/>
                <w:sz w:val="24"/>
                <w:szCs w:val="24"/>
              </w:rPr>
              <w:t>90-100</w:t>
            </w:r>
            <w:r>
              <w:rPr>
                <w:rFonts w:ascii="Times New Roman" w:hAnsi="Times New Roman"/>
                <w:sz w:val="24"/>
                <w:szCs w:val="24"/>
              </w:rPr>
              <w:t xml:space="preserve">       </w:t>
            </w:r>
            <w:r w:rsidRPr="006273DF">
              <w:rPr>
                <w:rFonts w:ascii="Times New Roman" w:hAnsi="Times New Roman"/>
                <w:sz w:val="24"/>
                <w:szCs w:val="24"/>
              </w:rPr>
              <w:t>B</w:t>
            </w:r>
            <w:r w:rsidRPr="006273DF">
              <w:rPr>
                <w:rFonts w:ascii="Times New Roman" w:hAnsi="Times New Roman"/>
                <w:sz w:val="24"/>
                <w:szCs w:val="24"/>
              </w:rPr>
              <w:tab/>
              <w:t>80-89</w:t>
            </w:r>
            <w:r>
              <w:rPr>
                <w:rFonts w:ascii="Times New Roman" w:hAnsi="Times New Roman"/>
                <w:sz w:val="24"/>
                <w:szCs w:val="24"/>
              </w:rPr>
              <w:t xml:space="preserve">       </w:t>
            </w:r>
            <w:r w:rsidRPr="006273DF">
              <w:rPr>
                <w:rFonts w:ascii="Times New Roman" w:hAnsi="Times New Roman"/>
                <w:sz w:val="24"/>
                <w:szCs w:val="24"/>
              </w:rPr>
              <w:t>C</w:t>
            </w:r>
            <w:r w:rsidRPr="006273DF">
              <w:rPr>
                <w:rFonts w:ascii="Times New Roman" w:hAnsi="Times New Roman"/>
                <w:sz w:val="24"/>
                <w:szCs w:val="24"/>
              </w:rPr>
              <w:tab/>
              <w:t>70-79</w:t>
            </w:r>
            <w:r>
              <w:rPr>
                <w:rFonts w:ascii="Times New Roman" w:hAnsi="Times New Roman"/>
                <w:sz w:val="24"/>
                <w:szCs w:val="24"/>
              </w:rPr>
              <w:t xml:space="preserve">      </w:t>
            </w:r>
            <w:r w:rsidRPr="006273DF">
              <w:rPr>
                <w:rFonts w:ascii="Times New Roman" w:hAnsi="Times New Roman"/>
                <w:sz w:val="24"/>
                <w:szCs w:val="24"/>
              </w:rPr>
              <w:t>D</w:t>
            </w:r>
            <w:r w:rsidRPr="006273DF">
              <w:rPr>
                <w:rFonts w:ascii="Times New Roman" w:hAnsi="Times New Roman"/>
                <w:sz w:val="24"/>
                <w:szCs w:val="24"/>
              </w:rPr>
              <w:tab/>
              <w:t>60-69</w:t>
            </w:r>
            <w:r>
              <w:rPr>
                <w:rFonts w:ascii="Times New Roman" w:hAnsi="Times New Roman"/>
                <w:sz w:val="24"/>
                <w:szCs w:val="24"/>
              </w:rPr>
              <w:t xml:space="preserve">         </w:t>
            </w:r>
            <w:r w:rsidRPr="006273DF">
              <w:rPr>
                <w:rFonts w:ascii="Times New Roman" w:hAnsi="Times New Roman"/>
                <w:sz w:val="24"/>
                <w:szCs w:val="24"/>
              </w:rPr>
              <w:t>F</w:t>
            </w:r>
            <w:r w:rsidRPr="006273DF">
              <w:rPr>
                <w:rFonts w:ascii="Times New Roman" w:hAnsi="Times New Roman"/>
                <w:sz w:val="24"/>
                <w:szCs w:val="24"/>
              </w:rPr>
              <w:tab/>
              <w:t xml:space="preserve">59 or below </w:t>
            </w:r>
          </w:p>
          <w:p w14:paraId="08614BB2" w14:textId="0ABE90C7" w:rsidR="006273DF" w:rsidRPr="006273DF" w:rsidRDefault="006273DF" w:rsidP="006273DF">
            <w:pPr>
              <w:spacing w:after="0"/>
              <w:rPr>
                <w:sz w:val="24"/>
                <w:szCs w:val="24"/>
              </w:rPr>
            </w:pPr>
          </w:p>
        </w:tc>
      </w:tr>
    </w:tbl>
    <w:p w14:paraId="36B5582D" w14:textId="66048BB0" w:rsidR="00230E03" w:rsidRDefault="00230E03" w:rsidP="00EA64F4">
      <w:pPr>
        <w:spacing w:after="0"/>
        <w:rPr>
          <w:rFonts w:ascii="Times New Roman" w:hAnsi="Times New Roman" w:cs="Times New Roman"/>
          <w:sz w:val="24"/>
          <w:szCs w:val="24"/>
        </w:rPr>
      </w:pPr>
    </w:p>
    <w:p w14:paraId="51315ABD" w14:textId="11DA75F3" w:rsidR="006273DF" w:rsidRPr="006273DF" w:rsidRDefault="006273DF" w:rsidP="006273DF">
      <w:pPr>
        <w:autoSpaceDE w:val="0"/>
        <w:autoSpaceDN w:val="0"/>
        <w:adjustRightInd w:val="0"/>
        <w:rPr>
          <w:rFonts w:ascii="Times New Roman" w:hAnsi="Times New Roman" w:cs="Times New Roman"/>
          <w:b/>
          <w:bCs/>
          <w:iCs/>
          <w:sz w:val="24"/>
          <w:szCs w:val="24"/>
          <w:u w:val="single"/>
        </w:rPr>
      </w:pPr>
      <w:r w:rsidRPr="006273DF">
        <w:rPr>
          <w:rFonts w:ascii="Times New Roman" w:hAnsi="Times New Roman" w:cs="Times New Roman"/>
          <w:b/>
          <w:bCs/>
          <w:iCs/>
          <w:sz w:val="24"/>
          <w:szCs w:val="24"/>
          <w:u w:val="single"/>
        </w:rPr>
        <w:t>R</w:t>
      </w:r>
      <w:r>
        <w:rPr>
          <w:rFonts w:ascii="Times New Roman" w:hAnsi="Times New Roman" w:cs="Times New Roman"/>
          <w:b/>
          <w:bCs/>
          <w:iCs/>
          <w:sz w:val="24"/>
          <w:szCs w:val="24"/>
          <w:u w:val="single"/>
        </w:rPr>
        <w:t xml:space="preserve">equirements </w:t>
      </w:r>
      <w:proofErr w:type="gramStart"/>
      <w:r>
        <w:rPr>
          <w:rFonts w:ascii="Times New Roman" w:hAnsi="Times New Roman" w:cs="Times New Roman"/>
          <w:b/>
          <w:bCs/>
          <w:iCs/>
          <w:sz w:val="24"/>
          <w:szCs w:val="24"/>
          <w:u w:val="single"/>
        </w:rPr>
        <w:t>For</w:t>
      </w:r>
      <w:proofErr w:type="gramEnd"/>
      <w:r>
        <w:rPr>
          <w:rFonts w:ascii="Times New Roman" w:hAnsi="Times New Roman" w:cs="Times New Roman"/>
          <w:b/>
          <w:bCs/>
          <w:iCs/>
          <w:sz w:val="24"/>
          <w:szCs w:val="24"/>
          <w:u w:val="single"/>
        </w:rPr>
        <w:t xml:space="preserve"> Successful</w:t>
      </w:r>
      <w:r w:rsidRPr="006273DF">
        <w:rPr>
          <w:rFonts w:ascii="Times New Roman" w:hAnsi="Times New Roman" w:cs="Times New Roman"/>
          <w:b/>
          <w:bCs/>
          <w:iCs/>
          <w:sz w:val="24"/>
          <w:szCs w:val="24"/>
          <w:u w:val="single"/>
        </w:rPr>
        <w:t xml:space="preserve"> C</w:t>
      </w:r>
      <w:r>
        <w:rPr>
          <w:rFonts w:ascii="Times New Roman" w:hAnsi="Times New Roman" w:cs="Times New Roman"/>
          <w:b/>
          <w:bCs/>
          <w:iCs/>
          <w:sz w:val="24"/>
          <w:szCs w:val="24"/>
          <w:u w:val="single"/>
        </w:rPr>
        <w:t>ompletion</w:t>
      </w:r>
      <w:r w:rsidRPr="006273DF">
        <w:rPr>
          <w:rFonts w:ascii="Times New Roman" w:hAnsi="Times New Roman" w:cs="Times New Roman"/>
          <w:b/>
          <w:bCs/>
          <w:iCs/>
          <w:sz w:val="24"/>
          <w:szCs w:val="24"/>
          <w:u w:val="single"/>
        </w:rPr>
        <w:t xml:space="preserve"> O</w:t>
      </w:r>
      <w:r>
        <w:rPr>
          <w:rFonts w:ascii="Times New Roman" w:hAnsi="Times New Roman" w:cs="Times New Roman"/>
          <w:b/>
          <w:bCs/>
          <w:iCs/>
          <w:sz w:val="24"/>
          <w:szCs w:val="24"/>
          <w:u w:val="single"/>
        </w:rPr>
        <w:t>f</w:t>
      </w:r>
      <w:r w:rsidRPr="006273DF">
        <w:rPr>
          <w:rFonts w:ascii="Times New Roman" w:hAnsi="Times New Roman" w:cs="Times New Roman"/>
          <w:b/>
          <w:bCs/>
          <w:iCs/>
          <w:sz w:val="24"/>
          <w:szCs w:val="24"/>
          <w:u w:val="single"/>
        </w:rPr>
        <w:t xml:space="preserve"> T</w:t>
      </w:r>
      <w:r>
        <w:rPr>
          <w:rFonts w:ascii="Times New Roman" w:hAnsi="Times New Roman" w:cs="Times New Roman"/>
          <w:b/>
          <w:bCs/>
          <w:iCs/>
          <w:sz w:val="24"/>
          <w:szCs w:val="24"/>
          <w:u w:val="single"/>
        </w:rPr>
        <w:t>his</w:t>
      </w:r>
      <w:r w:rsidRPr="006273DF">
        <w:rPr>
          <w:rFonts w:ascii="Times New Roman" w:hAnsi="Times New Roman" w:cs="Times New Roman"/>
          <w:b/>
          <w:bCs/>
          <w:iCs/>
          <w:sz w:val="24"/>
          <w:szCs w:val="24"/>
          <w:u w:val="single"/>
        </w:rPr>
        <w:t xml:space="preserve"> C</w:t>
      </w:r>
      <w:r>
        <w:rPr>
          <w:rFonts w:ascii="Times New Roman" w:hAnsi="Times New Roman" w:cs="Times New Roman"/>
          <w:b/>
          <w:bCs/>
          <w:iCs/>
          <w:sz w:val="24"/>
          <w:szCs w:val="24"/>
          <w:u w:val="single"/>
        </w:rPr>
        <w:t>ourse</w:t>
      </w:r>
      <w:r w:rsidRPr="006273DF">
        <w:rPr>
          <w:rFonts w:ascii="Times New Roman" w:hAnsi="Times New Roman" w:cs="Times New Roman"/>
          <w:b/>
          <w:bCs/>
          <w:iCs/>
          <w:sz w:val="24"/>
          <w:szCs w:val="24"/>
          <w:u w:val="single"/>
        </w:rPr>
        <w:t>:</w:t>
      </w:r>
    </w:p>
    <w:p w14:paraId="2CB79E56" w14:textId="77777777" w:rsidR="006273DF" w:rsidRDefault="006273DF" w:rsidP="006273DF">
      <w:pPr>
        <w:autoSpaceDE w:val="0"/>
        <w:autoSpaceDN w:val="0"/>
        <w:adjustRightInd w:val="0"/>
        <w:spacing w:after="0"/>
        <w:ind w:left="432"/>
        <w:rPr>
          <w:rFonts w:ascii="Times New Roman" w:hAnsi="Times New Roman" w:cs="Times New Roman"/>
          <w:bCs/>
          <w:sz w:val="24"/>
          <w:szCs w:val="24"/>
        </w:rPr>
      </w:pPr>
      <w:r w:rsidRPr="006273DF">
        <w:rPr>
          <w:rFonts w:ascii="Times New Roman" w:hAnsi="Times New Roman" w:cs="Times New Roman"/>
          <w:sz w:val="24"/>
          <w:szCs w:val="24"/>
        </w:rPr>
        <w:t xml:space="preserve">• </w:t>
      </w:r>
      <w:r w:rsidRPr="006273DF">
        <w:rPr>
          <w:rFonts w:ascii="Times New Roman" w:hAnsi="Times New Roman" w:cs="Times New Roman"/>
          <w:bCs/>
          <w:sz w:val="24"/>
          <w:szCs w:val="24"/>
        </w:rPr>
        <w:t xml:space="preserve">Keep absences to a minimum however if you are sick please stay home. </w:t>
      </w:r>
    </w:p>
    <w:p w14:paraId="6E6F1C66" w14:textId="5522A242" w:rsidR="006273DF" w:rsidRPr="006273DF" w:rsidRDefault="006273DF" w:rsidP="006273DF">
      <w:pPr>
        <w:autoSpaceDE w:val="0"/>
        <w:autoSpaceDN w:val="0"/>
        <w:adjustRightInd w:val="0"/>
        <w:spacing w:after="0"/>
        <w:ind w:left="432"/>
        <w:rPr>
          <w:rFonts w:ascii="Times New Roman" w:hAnsi="Times New Roman" w:cs="Times New Roman"/>
          <w:bCs/>
          <w:sz w:val="24"/>
          <w:szCs w:val="24"/>
        </w:rPr>
      </w:pPr>
      <w:r w:rsidRPr="006273DF">
        <w:rPr>
          <w:rFonts w:ascii="Times New Roman" w:hAnsi="Times New Roman" w:cs="Times New Roman"/>
          <w:sz w:val="24"/>
          <w:szCs w:val="24"/>
        </w:rPr>
        <w:t xml:space="preserve">• </w:t>
      </w:r>
      <w:r w:rsidRPr="006273DF">
        <w:rPr>
          <w:rFonts w:ascii="Times New Roman" w:hAnsi="Times New Roman" w:cs="Times New Roman"/>
          <w:bCs/>
          <w:sz w:val="24"/>
          <w:szCs w:val="24"/>
        </w:rPr>
        <w:t>Follow classroom instructions/discussions</w:t>
      </w:r>
    </w:p>
    <w:p w14:paraId="37A15A22" w14:textId="77777777" w:rsidR="006273DF" w:rsidRPr="006273DF" w:rsidRDefault="006273DF" w:rsidP="006273DF">
      <w:pPr>
        <w:autoSpaceDE w:val="0"/>
        <w:autoSpaceDN w:val="0"/>
        <w:adjustRightInd w:val="0"/>
        <w:spacing w:after="0"/>
        <w:ind w:left="432"/>
        <w:rPr>
          <w:rFonts w:ascii="Times New Roman" w:hAnsi="Times New Roman" w:cs="Times New Roman"/>
          <w:bCs/>
          <w:sz w:val="24"/>
          <w:szCs w:val="24"/>
        </w:rPr>
      </w:pPr>
      <w:r w:rsidRPr="006273DF">
        <w:rPr>
          <w:rFonts w:ascii="Times New Roman" w:hAnsi="Times New Roman" w:cs="Times New Roman"/>
          <w:sz w:val="24"/>
          <w:szCs w:val="24"/>
        </w:rPr>
        <w:t xml:space="preserve">• </w:t>
      </w:r>
      <w:r w:rsidRPr="006273DF">
        <w:rPr>
          <w:rFonts w:ascii="Times New Roman" w:hAnsi="Times New Roman" w:cs="Times New Roman"/>
          <w:bCs/>
          <w:sz w:val="24"/>
          <w:szCs w:val="24"/>
        </w:rPr>
        <w:t>Take notes during class/keep organized notebook</w:t>
      </w:r>
    </w:p>
    <w:p w14:paraId="440BA58A" w14:textId="6C843C27" w:rsidR="006273DF" w:rsidRPr="006273DF" w:rsidRDefault="006273DF" w:rsidP="006273DF">
      <w:pPr>
        <w:autoSpaceDE w:val="0"/>
        <w:autoSpaceDN w:val="0"/>
        <w:adjustRightInd w:val="0"/>
        <w:spacing w:after="0"/>
        <w:ind w:left="432"/>
        <w:rPr>
          <w:rFonts w:ascii="Times New Roman" w:hAnsi="Times New Roman" w:cs="Times New Roman"/>
          <w:bCs/>
          <w:sz w:val="24"/>
          <w:szCs w:val="24"/>
        </w:rPr>
      </w:pPr>
      <w:r w:rsidRPr="006273DF">
        <w:rPr>
          <w:rFonts w:ascii="Times New Roman" w:hAnsi="Times New Roman" w:cs="Times New Roman"/>
          <w:sz w:val="24"/>
          <w:szCs w:val="24"/>
        </w:rPr>
        <w:t xml:space="preserve">• </w:t>
      </w:r>
      <w:r w:rsidRPr="006273DF">
        <w:rPr>
          <w:rFonts w:ascii="Times New Roman" w:hAnsi="Times New Roman" w:cs="Times New Roman"/>
          <w:bCs/>
          <w:sz w:val="24"/>
          <w:szCs w:val="24"/>
        </w:rPr>
        <w:t>Complete all assignments</w:t>
      </w:r>
      <w:r>
        <w:rPr>
          <w:rFonts w:ascii="Times New Roman" w:hAnsi="Times New Roman" w:cs="Times New Roman"/>
          <w:bCs/>
          <w:sz w:val="24"/>
          <w:szCs w:val="24"/>
        </w:rPr>
        <w:t xml:space="preserve"> and turn in on time</w:t>
      </w:r>
    </w:p>
    <w:p w14:paraId="7A8D1680" w14:textId="77777777" w:rsidR="004506E5" w:rsidRDefault="006273DF" w:rsidP="004506E5">
      <w:pPr>
        <w:ind w:left="432" w:right="-720"/>
        <w:rPr>
          <w:rFonts w:ascii="Times New Roman" w:hAnsi="Times New Roman" w:cs="Times New Roman"/>
          <w:bCs/>
          <w:sz w:val="24"/>
          <w:szCs w:val="24"/>
        </w:rPr>
      </w:pPr>
      <w:r w:rsidRPr="006273DF">
        <w:rPr>
          <w:rFonts w:ascii="Times New Roman" w:hAnsi="Times New Roman" w:cs="Times New Roman"/>
          <w:sz w:val="24"/>
          <w:szCs w:val="24"/>
        </w:rPr>
        <w:t xml:space="preserve">• </w:t>
      </w:r>
      <w:r w:rsidRPr="006273DF">
        <w:rPr>
          <w:rFonts w:ascii="Times New Roman" w:hAnsi="Times New Roman" w:cs="Times New Roman"/>
          <w:bCs/>
          <w:sz w:val="24"/>
          <w:szCs w:val="24"/>
        </w:rPr>
        <w:t>Seek help in class or attend tutorial sessions</w:t>
      </w:r>
    </w:p>
    <w:p w14:paraId="054F8E25" w14:textId="77777777" w:rsidR="004506E5" w:rsidRDefault="004506E5" w:rsidP="004506E5">
      <w:pPr>
        <w:ind w:left="432" w:right="-720"/>
        <w:rPr>
          <w:rFonts w:ascii="Times New Roman" w:hAnsi="Times New Roman" w:cs="Times New Roman"/>
          <w:bCs/>
          <w:sz w:val="24"/>
          <w:szCs w:val="24"/>
        </w:rPr>
      </w:pPr>
    </w:p>
    <w:p w14:paraId="11871AA0" w14:textId="11A51627" w:rsidR="00EA64F4" w:rsidRPr="004506E5" w:rsidRDefault="00EA64F4" w:rsidP="004506E5">
      <w:pPr>
        <w:ind w:left="432" w:right="-720"/>
        <w:rPr>
          <w:rFonts w:ascii="Times New Roman" w:hAnsi="Times New Roman" w:cs="Times New Roman"/>
          <w:bCs/>
          <w:sz w:val="24"/>
          <w:szCs w:val="24"/>
        </w:rPr>
      </w:pPr>
      <w:r w:rsidRPr="00230E03">
        <w:rPr>
          <w:rFonts w:ascii="Times New Roman" w:hAnsi="Times New Roman" w:cs="Times New Roman"/>
          <w:b/>
          <w:sz w:val="24"/>
          <w:szCs w:val="24"/>
          <w:u w:val="single"/>
        </w:rPr>
        <w:lastRenderedPageBreak/>
        <w:t>Expectations:</w:t>
      </w:r>
    </w:p>
    <w:p w14:paraId="071533D6" w14:textId="77777777" w:rsidR="00EA64F4" w:rsidRPr="00230E03" w:rsidRDefault="00EA64F4" w:rsidP="00EA64F4">
      <w:pPr>
        <w:pStyle w:val="ListParagraph"/>
        <w:numPr>
          <w:ilvl w:val="0"/>
          <w:numId w:val="1"/>
        </w:numPr>
        <w:spacing w:after="0"/>
        <w:rPr>
          <w:rFonts w:ascii="Times New Roman" w:hAnsi="Times New Roman" w:cs="Times New Roman"/>
          <w:sz w:val="24"/>
          <w:szCs w:val="24"/>
        </w:rPr>
      </w:pPr>
      <w:r w:rsidRPr="00230E03">
        <w:rPr>
          <w:rFonts w:ascii="Times New Roman" w:hAnsi="Times New Roman" w:cs="Times New Roman"/>
          <w:sz w:val="24"/>
          <w:szCs w:val="24"/>
        </w:rPr>
        <w:t>Students will come to class on time and with all materials.</w:t>
      </w:r>
    </w:p>
    <w:p w14:paraId="537245B3" w14:textId="77777777" w:rsidR="00EA64F4" w:rsidRPr="00230E03" w:rsidRDefault="00EA64F4" w:rsidP="00EA64F4">
      <w:pPr>
        <w:pStyle w:val="ListParagraph"/>
        <w:numPr>
          <w:ilvl w:val="0"/>
          <w:numId w:val="1"/>
        </w:numPr>
        <w:spacing w:after="240"/>
        <w:rPr>
          <w:rFonts w:ascii="Times New Roman" w:hAnsi="Times New Roman" w:cs="Times New Roman"/>
          <w:sz w:val="24"/>
          <w:szCs w:val="24"/>
        </w:rPr>
      </w:pPr>
      <w:r w:rsidRPr="00230E03">
        <w:rPr>
          <w:rFonts w:ascii="Times New Roman" w:hAnsi="Times New Roman" w:cs="Times New Roman"/>
          <w:sz w:val="24"/>
          <w:szCs w:val="24"/>
        </w:rPr>
        <w:t>Students will treat everyone with respect.</w:t>
      </w:r>
    </w:p>
    <w:p w14:paraId="61E8BD44" w14:textId="320041E6" w:rsidR="00EA64F4" w:rsidRDefault="00EA64F4" w:rsidP="00EA64F4">
      <w:pPr>
        <w:pStyle w:val="ListParagraph"/>
        <w:numPr>
          <w:ilvl w:val="0"/>
          <w:numId w:val="1"/>
        </w:numPr>
        <w:spacing w:after="240"/>
        <w:rPr>
          <w:rFonts w:ascii="Times New Roman" w:hAnsi="Times New Roman" w:cs="Times New Roman"/>
          <w:sz w:val="24"/>
          <w:szCs w:val="24"/>
        </w:rPr>
      </w:pPr>
      <w:r w:rsidRPr="00230E03">
        <w:rPr>
          <w:rFonts w:ascii="Times New Roman" w:hAnsi="Times New Roman" w:cs="Times New Roman"/>
          <w:sz w:val="24"/>
          <w:szCs w:val="24"/>
        </w:rPr>
        <w:t>Students will come to class prepared.  Students are expected to participate in class activities and discussions.  Ask questions if a concept is not understood.</w:t>
      </w:r>
    </w:p>
    <w:p w14:paraId="4EECE135" w14:textId="16AB6A56" w:rsidR="00B11B0F" w:rsidRPr="00230E03" w:rsidRDefault="00B11B0F" w:rsidP="00EA64F4">
      <w:pPr>
        <w:pStyle w:val="ListParagraph"/>
        <w:numPr>
          <w:ilvl w:val="0"/>
          <w:numId w:val="1"/>
        </w:numPr>
        <w:spacing w:after="240"/>
        <w:rPr>
          <w:rFonts w:ascii="Times New Roman" w:hAnsi="Times New Roman" w:cs="Times New Roman"/>
          <w:sz w:val="24"/>
          <w:szCs w:val="24"/>
        </w:rPr>
      </w:pPr>
      <w:r>
        <w:rPr>
          <w:rFonts w:ascii="Times New Roman" w:hAnsi="Times New Roman" w:cs="Times New Roman"/>
          <w:sz w:val="24"/>
          <w:szCs w:val="24"/>
        </w:rPr>
        <w:t>Students will put away all electronic devices for the entire period.</w:t>
      </w:r>
    </w:p>
    <w:p w14:paraId="162D370E" w14:textId="0EAD05BD" w:rsidR="00EA64F4" w:rsidRDefault="00EA64F4" w:rsidP="00EA64F4">
      <w:pPr>
        <w:pStyle w:val="ListParagraph"/>
        <w:numPr>
          <w:ilvl w:val="0"/>
          <w:numId w:val="1"/>
        </w:numPr>
        <w:spacing w:after="240"/>
        <w:rPr>
          <w:rFonts w:ascii="Times New Roman" w:hAnsi="Times New Roman" w:cs="Times New Roman"/>
          <w:sz w:val="24"/>
          <w:szCs w:val="24"/>
        </w:rPr>
      </w:pPr>
      <w:r w:rsidRPr="00230E03">
        <w:rPr>
          <w:rFonts w:ascii="Times New Roman" w:hAnsi="Times New Roman" w:cs="Times New Roman"/>
          <w:sz w:val="24"/>
          <w:szCs w:val="24"/>
        </w:rPr>
        <w:t xml:space="preserve">Students will follow </w:t>
      </w:r>
      <w:r w:rsidRPr="00230E03">
        <w:rPr>
          <w:rFonts w:ascii="Times New Roman" w:hAnsi="Times New Roman" w:cs="Times New Roman"/>
          <w:b/>
          <w:sz w:val="24"/>
          <w:szCs w:val="24"/>
        </w:rPr>
        <w:t>ALL</w:t>
      </w:r>
      <w:r w:rsidRPr="00230E03">
        <w:rPr>
          <w:rFonts w:ascii="Times New Roman" w:hAnsi="Times New Roman" w:cs="Times New Roman"/>
          <w:sz w:val="24"/>
          <w:szCs w:val="24"/>
        </w:rPr>
        <w:t xml:space="preserve"> procedures and Policies as outlined in the Guilford County Schools handbook.</w:t>
      </w:r>
    </w:p>
    <w:p w14:paraId="1EC1DA83" w14:textId="77777777" w:rsidR="00B11B0F" w:rsidRDefault="00B11B0F" w:rsidP="00B11B0F">
      <w:pPr>
        <w:pStyle w:val="ListParagraph"/>
        <w:spacing w:after="24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11B0F" w14:paraId="20417B46" w14:textId="77777777" w:rsidTr="00B11B0F">
        <w:tc>
          <w:tcPr>
            <w:tcW w:w="9350" w:type="dxa"/>
          </w:tcPr>
          <w:p w14:paraId="0B22EB00" w14:textId="7B2231DE" w:rsidR="00B11B0F" w:rsidRPr="00B11B0F" w:rsidRDefault="00B11B0F" w:rsidP="00B11B0F">
            <w:pPr>
              <w:pStyle w:val="ListParagraph"/>
              <w:jc w:val="center"/>
              <w:rPr>
                <w:rFonts w:ascii="Times New Roman" w:hAnsi="Times New Roman" w:cs="Times New Roman"/>
                <w:b/>
                <w:sz w:val="24"/>
                <w:szCs w:val="24"/>
              </w:rPr>
            </w:pPr>
            <w:r w:rsidRPr="00B11B0F">
              <w:rPr>
                <w:rFonts w:ascii="Times New Roman" w:hAnsi="Times New Roman" w:cs="Times New Roman"/>
                <w:b/>
                <w:sz w:val="24"/>
                <w:szCs w:val="24"/>
              </w:rPr>
              <w:t>ELECTRONICS POLICY</w:t>
            </w:r>
          </w:p>
          <w:p w14:paraId="559E05D0" w14:textId="7BE7FA07" w:rsidR="00B11B0F" w:rsidRPr="00B11B0F" w:rsidRDefault="00B11B0F" w:rsidP="00B11B0F">
            <w:pPr>
              <w:pStyle w:val="ListParagraph"/>
              <w:ind w:left="0"/>
              <w:rPr>
                <w:rFonts w:ascii="Times New Roman" w:hAnsi="Times New Roman" w:cs="Times New Roman"/>
                <w:sz w:val="24"/>
                <w:szCs w:val="24"/>
              </w:rPr>
            </w:pPr>
            <w:r w:rsidRPr="00B11B0F">
              <w:rPr>
                <w:rFonts w:ascii="Times New Roman" w:hAnsi="Times New Roman" w:cs="Times New Roman"/>
                <w:sz w:val="24"/>
                <w:szCs w:val="24"/>
              </w:rPr>
              <w:t xml:space="preserve">Electronic devices (phones, </w:t>
            </w:r>
            <w:proofErr w:type="spellStart"/>
            <w:r>
              <w:rPr>
                <w:rFonts w:ascii="Times New Roman" w:hAnsi="Times New Roman" w:cs="Times New Roman"/>
                <w:sz w:val="24"/>
                <w:szCs w:val="24"/>
              </w:rPr>
              <w:t>AirPods</w:t>
            </w:r>
            <w:proofErr w:type="spellEnd"/>
            <w:r>
              <w:rPr>
                <w:rFonts w:ascii="Times New Roman" w:hAnsi="Times New Roman" w:cs="Times New Roman"/>
                <w:sz w:val="24"/>
                <w:szCs w:val="24"/>
              </w:rPr>
              <w:t xml:space="preserve">, </w:t>
            </w:r>
            <w:r w:rsidRPr="00B11B0F">
              <w:rPr>
                <w:rFonts w:ascii="Times New Roman" w:hAnsi="Times New Roman" w:cs="Times New Roman"/>
                <w:sz w:val="24"/>
                <w:szCs w:val="24"/>
              </w:rPr>
              <w:t>iPods &amp; MP3 players, DVD players, game systems, etc.) should not be brought to school.  Students who bring these items to school do so at their own risk.  The school will take no responsibility for these items while students are on campus.  Consequences can be but are not limited to the following:</w:t>
            </w:r>
          </w:p>
          <w:p w14:paraId="2A51D9DA" w14:textId="77777777" w:rsidR="00B11B0F" w:rsidRPr="00B11B0F" w:rsidRDefault="00B11B0F" w:rsidP="00B11B0F">
            <w:pPr>
              <w:pStyle w:val="ListParagraph"/>
              <w:rPr>
                <w:rFonts w:ascii="Times New Roman" w:hAnsi="Times New Roman" w:cs="Times New Roman"/>
                <w:b/>
                <w:sz w:val="24"/>
                <w:szCs w:val="24"/>
              </w:rPr>
            </w:pPr>
            <w:r w:rsidRPr="00B11B0F">
              <w:rPr>
                <w:rFonts w:ascii="Times New Roman" w:hAnsi="Times New Roman" w:cs="Times New Roman"/>
                <w:b/>
                <w:sz w:val="24"/>
                <w:szCs w:val="24"/>
              </w:rPr>
              <w:t>1</w:t>
            </w:r>
            <w:r w:rsidRPr="00B11B0F">
              <w:rPr>
                <w:rFonts w:ascii="Times New Roman" w:hAnsi="Times New Roman" w:cs="Times New Roman"/>
                <w:b/>
                <w:sz w:val="24"/>
                <w:szCs w:val="24"/>
                <w:vertAlign w:val="superscript"/>
              </w:rPr>
              <w:t>st</w:t>
            </w:r>
            <w:r w:rsidRPr="00B11B0F">
              <w:rPr>
                <w:rFonts w:ascii="Times New Roman" w:hAnsi="Times New Roman" w:cs="Times New Roman"/>
                <w:b/>
                <w:sz w:val="24"/>
                <w:szCs w:val="24"/>
              </w:rPr>
              <w:t xml:space="preserve"> offense:  student is asked to put item away</w:t>
            </w:r>
          </w:p>
          <w:p w14:paraId="211F3925" w14:textId="77777777" w:rsidR="00B11B0F" w:rsidRPr="00B11B0F" w:rsidRDefault="00B11B0F" w:rsidP="00B11B0F">
            <w:pPr>
              <w:pStyle w:val="ListParagraph"/>
              <w:rPr>
                <w:rFonts w:ascii="Times New Roman" w:hAnsi="Times New Roman" w:cs="Times New Roman"/>
                <w:b/>
                <w:sz w:val="24"/>
                <w:szCs w:val="24"/>
              </w:rPr>
            </w:pPr>
            <w:r w:rsidRPr="00B11B0F">
              <w:rPr>
                <w:rFonts w:ascii="Times New Roman" w:hAnsi="Times New Roman" w:cs="Times New Roman"/>
                <w:b/>
                <w:sz w:val="24"/>
                <w:szCs w:val="24"/>
              </w:rPr>
              <w:t>2</w:t>
            </w:r>
            <w:r w:rsidRPr="00B11B0F">
              <w:rPr>
                <w:rFonts w:ascii="Times New Roman" w:hAnsi="Times New Roman" w:cs="Times New Roman"/>
                <w:b/>
                <w:sz w:val="24"/>
                <w:szCs w:val="24"/>
                <w:vertAlign w:val="superscript"/>
              </w:rPr>
              <w:t>nd</w:t>
            </w:r>
            <w:r w:rsidRPr="00B11B0F">
              <w:rPr>
                <w:rFonts w:ascii="Times New Roman" w:hAnsi="Times New Roman" w:cs="Times New Roman"/>
                <w:b/>
                <w:sz w:val="24"/>
                <w:szCs w:val="24"/>
              </w:rPr>
              <w:t xml:space="preserve"> offense:  faculty takes item and keeps until end of class period then returns to student</w:t>
            </w:r>
          </w:p>
          <w:p w14:paraId="45DFF5B7" w14:textId="77777777" w:rsidR="00B11B0F" w:rsidRPr="00B11B0F" w:rsidRDefault="00B11B0F" w:rsidP="00B11B0F">
            <w:pPr>
              <w:pStyle w:val="ListParagraph"/>
              <w:rPr>
                <w:rFonts w:ascii="Times New Roman" w:hAnsi="Times New Roman" w:cs="Times New Roman"/>
                <w:b/>
                <w:sz w:val="24"/>
                <w:szCs w:val="24"/>
              </w:rPr>
            </w:pPr>
            <w:r w:rsidRPr="00B11B0F">
              <w:rPr>
                <w:rFonts w:ascii="Times New Roman" w:hAnsi="Times New Roman" w:cs="Times New Roman"/>
                <w:b/>
                <w:sz w:val="24"/>
                <w:szCs w:val="24"/>
              </w:rPr>
              <w:t>3</w:t>
            </w:r>
            <w:r w:rsidRPr="00B11B0F">
              <w:rPr>
                <w:rFonts w:ascii="Times New Roman" w:hAnsi="Times New Roman" w:cs="Times New Roman"/>
                <w:b/>
                <w:sz w:val="24"/>
                <w:szCs w:val="24"/>
                <w:vertAlign w:val="superscript"/>
              </w:rPr>
              <w:t>rd</w:t>
            </w:r>
            <w:r w:rsidRPr="00B11B0F">
              <w:rPr>
                <w:rFonts w:ascii="Times New Roman" w:hAnsi="Times New Roman" w:cs="Times New Roman"/>
                <w:b/>
                <w:sz w:val="24"/>
                <w:szCs w:val="24"/>
              </w:rPr>
              <w:t xml:space="preserve"> offense:  faculty takes item and turns in to grade level administrator</w:t>
            </w:r>
          </w:p>
          <w:p w14:paraId="43835430" w14:textId="59A9BEB8" w:rsidR="00B11B0F" w:rsidRPr="00B11B0F" w:rsidRDefault="00B11B0F" w:rsidP="004506E5">
            <w:pPr>
              <w:pStyle w:val="ListParagraph"/>
              <w:ind w:left="0"/>
              <w:rPr>
                <w:rFonts w:ascii="Times New Roman" w:hAnsi="Times New Roman" w:cs="Times New Roman"/>
                <w:sz w:val="24"/>
                <w:szCs w:val="24"/>
              </w:rPr>
            </w:pPr>
            <w:r w:rsidRPr="00B11B0F">
              <w:rPr>
                <w:rFonts w:ascii="Times New Roman" w:hAnsi="Times New Roman" w:cs="Times New Roman"/>
                <w:sz w:val="24"/>
                <w:szCs w:val="24"/>
              </w:rPr>
              <w:t>Items confiscated will remain with the grade level administrator until a parent comes to school to retrieve.</w:t>
            </w:r>
            <w:r w:rsidR="004506E5">
              <w:rPr>
                <w:rFonts w:ascii="Times New Roman" w:hAnsi="Times New Roman" w:cs="Times New Roman"/>
                <w:sz w:val="24"/>
                <w:szCs w:val="24"/>
              </w:rPr>
              <w:t xml:space="preserve">  </w:t>
            </w:r>
            <w:r w:rsidRPr="00B11B0F">
              <w:rPr>
                <w:rFonts w:ascii="Times New Roman" w:hAnsi="Times New Roman" w:cs="Times New Roman"/>
                <w:sz w:val="24"/>
                <w:szCs w:val="24"/>
              </w:rPr>
              <w:t>Refusal to surrender item to staff will result in an automatic 2-day suspension (OSS).</w:t>
            </w:r>
            <w:r w:rsidR="004506E5">
              <w:rPr>
                <w:rFonts w:ascii="Times New Roman" w:hAnsi="Times New Roman" w:cs="Times New Roman"/>
                <w:sz w:val="24"/>
                <w:szCs w:val="24"/>
              </w:rPr>
              <w:t xml:space="preserve">  </w:t>
            </w:r>
            <w:r w:rsidRPr="00B11B0F">
              <w:rPr>
                <w:rFonts w:ascii="Times New Roman" w:hAnsi="Times New Roman" w:cs="Times New Roman"/>
                <w:sz w:val="24"/>
                <w:szCs w:val="24"/>
              </w:rPr>
              <w:t>If an electronic device goes off during a test or quiz the automatic grade is a</w:t>
            </w:r>
            <w:r w:rsidRPr="00B11B0F">
              <w:rPr>
                <w:rFonts w:ascii="Times New Roman" w:hAnsi="Times New Roman" w:cs="Times New Roman"/>
                <w:b/>
                <w:sz w:val="24"/>
                <w:szCs w:val="24"/>
              </w:rPr>
              <w:t xml:space="preserve"> </w:t>
            </w:r>
            <w:r w:rsidR="004506E5">
              <w:rPr>
                <w:rFonts w:ascii="Times New Roman" w:hAnsi="Times New Roman" w:cs="Times New Roman"/>
                <w:b/>
                <w:sz w:val="24"/>
                <w:szCs w:val="24"/>
              </w:rPr>
              <w:t>ZERO</w:t>
            </w:r>
            <w:r w:rsidRPr="00B11B0F">
              <w:rPr>
                <w:rFonts w:ascii="Times New Roman" w:hAnsi="Times New Roman" w:cs="Times New Roman"/>
                <w:sz w:val="24"/>
                <w:szCs w:val="24"/>
              </w:rPr>
              <w:t>.</w:t>
            </w:r>
          </w:p>
        </w:tc>
      </w:tr>
    </w:tbl>
    <w:p w14:paraId="2D99F431" w14:textId="55AC5B30" w:rsidR="00EA64F4" w:rsidRPr="00230E03" w:rsidRDefault="00EA64F4" w:rsidP="00EA64F4">
      <w:pPr>
        <w:spacing w:after="240"/>
        <w:rPr>
          <w:rFonts w:ascii="Times New Roman" w:hAnsi="Times New Roman" w:cs="Times New Roman"/>
          <w:sz w:val="24"/>
          <w:szCs w:val="24"/>
        </w:rPr>
      </w:pPr>
    </w:p>
    <w:p w14:paraId="17B5FF7A" w14:textId="603028C1" w:rsidR="00B11B0F" w:rsidRPr="00B11B0F" w:rsidRDefault="00B11B0F" w:rsidP="00265105">
      <w:pPr>
        <w:ind w:right="-720"/>
        <w:rPr>
          <w:rFonts w:ascii="Times New Roman" w:hAnsi="Times New Roman" w:cs="Times New Roman"/>
          <w:b/>
          <w:sz w:val="24"/>
          <w:szCs w:val="24"/>
          <w:u w:val="single"/>
        </w:rPr>
      </w:pPr>
      <w:r w:rsidRPr="00B11B0F">
        <w:rPr>
          <w:rFonts w:ascii="Times New Roman" w:hAnsi="Times New Roman" w:cs="Times New Roman"/>
          <w:b/>
          <w:sz w:val="24"/>
          <w:szCs w:val="24"/>
          <w:u w:val="single"/>
        </w:rPr>
        <w:t>C</w:t>
      </w:r>
      <w:r>
        <w:rPr>
          <w:rFonts w:ascii="Times New Roman" w:hAnsi="Times New Roman" w:cs="Times New Roman"/>
          <w:b/>
          <w:sz w:val="24"/>
          <w:szCs w:val="24"/>
          <w:u w:val="single"/>
        </w:rPr>
        <w:t>onsequences</w:t>
      </w:r>
      <w:r w:rsidRPr="00B11B0F">
        <w:rPr>
          <w:rFonts w:ascii="Times New Roman" w:hAnsi="Times New Roman" w:cs="Times New Roman"/>
          <w:b/>
          <w:sz w:val="24"/>
          <w:szCs w:val="24"/>
          <w:u w:val="single"/>
        </w:rPr>
        <w:t>:</w:t>
      </w:r>
      <w:r w:rsidRPr="00B11B0F">
        <w:rPr>
          <w:rFonts w:ascii="Times New Roman" w:hAnsi="Times New Roman" w:cs="Times New Roman"/>
          <w:bCs/>
          <w:sz w:val="24"/>
          <w:szCs w:val="24"/>
        </w:rPr>
        <w:t xml:space="preserve">  </w:t>
      </w:r>
      <w:r w:rsidRPr="00B11B0F">
        <w:rPr>
          <w:rFonts w:ascii="Times New Roman" w:hAnsi="Times New Roman" w:cs="Times New Roman"/>
          <w:sz w:val="24"/>
          <w:szCs w:val="24"/>
        </w:rPr>
        <w:t>If a student chooses to break a rule, the following set of consequences will be used:</w:t>
      </w:r>
    </w:p>
    <w:p w14:paraId="3C169E0C" w14:textId="77777777" w:rsidR="00B11B0F" w:rsidRPr="00B11B0F" w:rsidRDefault="00B11B0F" w:rsidP="00265105">
      <w:pPr>
        <w:spacing w:after="0"/>
        <w:ind w:left="432" w:right="-288"/>
        <w:rPr>
          <w:rFonts w:ascii="Times New Roman" w:hAnsi="Times New Roman" w:cs="Times New Roman"/>
          <w:sz w:val="24"/>
          <w:szCs w:val="24"/>
        </w:rPr>
      </w:pPr>
      <w:r w:rsidRPr="00B11B0F">
        <w:rPr>
          <w:rFonts w:ascii="Times New Roman" w:hAnsi="Times New Roman" w:cs="Times New Roman"/>
          <w:sz w:val="24"/>
          <w:szCs w:val="24"/>
        </w:rPr>
        <w:t>1.  Warning</w:t>
      </w:r>
    </w:p>
    <w:p w14:paraId="4ABA0B13" w14:textId="77777777" w:rsidR="00B11B0F" w:rsidRPr="00B11B0F" w:rsidRDefault="00B11B0F" w:rsidP="00265105">
      <w:pPr>
        <w:spacing w:after="0"/>
        <w:ind w:left="432" w:right="-720"/>
        <w:rPr>
          <w:rFonts w:ascii="Times New Roman" w:hAnsi="Times New Roman" w:cs="Times New Roman"/>
          <w:sz w:val="24"/>
          <w:szCs w:val="24"/>
        </w:rPr>
      </w:pPr>
      <w:r w:rsidRPr="00B11B0F">
        <w:rPr>
          <w:rFonts w:ascii="Times New Roman" w:hAnsi="Times New Roman" w:cs="Times New Roman"/>
          <w:sz w:val="24"/>
          <w:szCs w:val="24"/>
        </w:rPr>
        <w:t>2.  Teacher-Student Conference / Detention</w:t>
      </w:r>
    </w:p>
    <w:p w14:paraId="5E47B423" w14:textId="77777777" w:rsidR="00B11B0F" w:rsidRPr="00B11B0F" w:rsidRDefault="00B11B0F" w:rsidP="00265105">
      <w:pPr>
        <w:spacing w:after="0"/>
        <w:ind w:left="432" w:right="-720"/>
        <w:rPr>
          <w:rFonts w:ascii="Times New Roman" w:hAnsi="Times New Roman" w:cs="Times New Roman"/>
          <w:sz w:val="24"/>
          <w:szCs w:val="24"/>
        </w:rPr>
      </w:pPr>
      <w:r w:rsidRPr="00B11B0F">
        <w:rPr>
          <w:rFonts w:ascii="Times New Roman" w:hAnsi="Times New Roman" w:cs="Times New Roman"/>
          <w:sz w:val="24"/>
          <w:szCs w:val="24"/>
        </w:rPr>
        <w:t>3.  Phone call home and/or “Action Plan”</w:t>
      </w:r>
    </w:p>
    <w:p w14:paraId="7FD6938E" w14:textId="77777777" w:rsidR="00B11B0F" w:rsidRPr="00B11B0F" w:rsidRDefault="00B11B0F" w:rsidP="00265105">
      <w:pPr>
        <w:spacing w:after="0"/>
        <w:ind w:left="432" w:right="-720"/>
        <w:rPr>
          <w:rFonts w:ascii="Times New Roman" w:hAnsi="Times New Roman" w:cs="Times New Roman"/>
          <w:sz w:val="24"/>
          <w:szCs w:val="24"/>
        </w:rPr>
      </w:pPr>
      <w:r w:rsidRPr="00B11B0F">
        <w:rPr>
          <w:rFonts w:ascii="Times New Roman" w:hAnsi="Times New Roman" w:cs="Times New Roman"/>
          <w:sz w:val="24"/>
          <w:szCs w:val="24"/>
        </w:rPr>
        <w:t>4.  Referral</w:t>
      </w:r>
    </w:p>
    <w:p w14:paraId="65E79D8E" w14:textId="77777777" w:rsidR="00B11B0F" w:rsidRPr="00B11B0F" w:rsidRDefault="00B11B0F" w:rsidP="00265105">
      <w:pPr>
        <w:ind w:right="-720"/>
        <w:rPr>
          <w:rFonts w:ascii="Times New Roman" w:hAnsi="Times New Roman" w:cs="Times New Roman"/>
          <w:b/>
          <w:i/>
          <w:sz w:val="24"/>
          <w:szCs w:val="24"/>
        </w:rPr>
      </w:pPr>
      <w:r w:rsidRPr="00B11B0F">
        <w:rPr>
          <w:rFonts w:ascii="Times New Roman" w:hAnsi="Times New Roman" w:cs="Times New Roman"/>
          <w:sz w:val="24"/>
          <w:szCs w:val="24"/>
        </w:rPr>
        <w:t>*</w:t>
      </w:r>
      <w:r w:rsidRPr="00B11B0F">
        <w:rPr>
          <w:rFonts w:ascii="Times New Roman" w:hAnsi="Times New Roman" w:cs="Times New Roman"/>
          <w:b/>
          <w:i/>
          <w:sz w:val="24"/>
          <w:szCs w:val="24"/>
        </w:rPr>
        <w:t xml:space="preserve">There may be situations that call for more serious action; in such cases some steps may be </w:t>
      </w:r>
      <w:proofErr w:type="gramStart"/>
      <w:r w:rsidRPr="00B11B0F">
        <w:rPr>
          <w:rFonts w:ascii="Times New Roman" w:hAnsi="Times New Roman" w:cs="Times New Roman"/>
          <w:b/>
          <w:i/>
          <w:sz w:val="24"/>
          <w:szCs w:val="24"/>
        </w:rPr>
        <w:t>skipped.*</w:t>
      </w:r>
      <w:proofErr w:type="gramEnd"/>
    </w:p>
    <w:p w14:paraId="01942AE1" w14:textId="77777777" w:rsidR="00B11B0F" w:rsidRPr="00B11B0F" w:rsidRDefault="00B11B0F" w:rsidP="00265105">
      <w:pPr>
        <w:spacing w:after="0"/>
        <w:ind w:right="-720"/>
        <w:rPr>
          <w:rFonts w:ascii="Times New Roman" w:hAnsi="Times New Roman" w:cs="Times New Roman"/>
          <w:sz w:val="24"/>
          <w:szCs w:val="24"/>
        </w:rPr>
      </w:pPr>
      <w:r w:rsidRPr="00B11B0F">
        <w:rPr>
          <w:rFonts w:ascii="Times New Roman" w:hAnsi="Times New Roman" w:cs="Times New Roman"/>
          <w:b/>
          <w:sz w:val="24"/>
          <w:szCs w:val="24"/>
        </w:rPr>
        <w:t xml:space="preserve">Severe Clause:  </w:t>
      </w:r>
      <w:r w:rsidRPr="00B11B0F">
        <w:rPr>
          <w:rFonts w:ascii="Times New Roman" w:hAnsi="Times New Roman" w:cs="Times New Roman"/>
          <w:sz w:val="24"/>
          <w:szCs w:val="24"/>
        </w:rPr>
        <w:t>An immediate call home and referral will take place for</w:t>
      </w:r>
    </w:p>
    <w:p w14:paraId="2C3DA87F" w14:textId="77777777" w:rsidR="00B11B0F" w:rsidRPr="00B11B0F" w:rsidRDefault="00B11B0F" w:rsidP="00265105">
      <w:pPr>
        <w:spacing w:after="0"/>
        <w:ind w:left="432" w:right="-720"/>
        <w:rPr>
          <w:rFonts w:ascii="Times New Roman" w:hAnsi="Times New Roman" w:cs="Times New Roman"/>
          <w:sz w:val="24"/>
          <w:szCs w:val="24"/>
        </w:rPr>
      </w:pPr>
      <w:r w:rsidRPr="00B11B0F">
        <w:rPr>
          <w:rFonts w:ascii="Times New Roman" w:hAnsi="Times New Roman" w:cs="Times New Roman"/>
          <w:sz w:val="24"/>
          <w:szCs w:val="24"/>
        </w:rPr>
        <w:t>1.  Talking back</w:t>
      </w:r>
    </w:p>
    <w:p w14:paraId="5475D0CD" w14:textId="77777777" w:rsidR="00B11B0F" w:rsidRPr="00B11B0F" w:rsidRDefault="00B11B0F" w:rsidP="00265105">
      <w:pPr>
        <w:spacing w:after="0"/>
        <w:ind w:left="432" w:right="-720"/>
        <w:rPr>
          <w:rFonts w:ascii="Times New Roman" w:hAnsi="Times New Roman" w:cs="Times New Roman"/>
          <w:sz w:val="24"/>
          <w:szCs w:val="24"/>
        </w:rPr>
      </w:pPr>
      <w:r w:rsidRPr="00B11B0F">
        <w:rPr>
          <w:rFonts w:ascii="Times New Roman" w:hAnsi="Times New Roman" w:cs="Times New Roman"/>
          <w:sz w:val="24"/>
          <w:szCs w:val="24"/>
        </w:rPr>
        <w:t>2.  Fighting or harassment of any kind</w:t>
      </w:r>
    </w:p>
    <w:p w14:paraId="033E734D" w14:textId="77777777" w:rsidR="00265105" w:rsidRDefault="00B11B0F" w:rsidP="00265105">
      <w:pPr>
        <w:spacing w:after="0"/>
        <w:ind w:left="432" w:right="-720"/>
        <w:rPr>
          <w:rFonts w:ascii="Times New Roman" w:hAnsi="Times New Roman" w:cs="Times New Roman"/>
          <w:sz w:val="24"/>
          <w:szCs w:val="24"/>
        </w:rPr>
      </w:pPr>
      <w:r w:rsidRPr="00B11B0F">
        <w:rPr>
          <w:rFonts w:ascii="Times New Roman" w:hAnsi="Times New Roman" w:cs="Times New Roman"/>
          <w:sz w:val="24"/>
          <w:szCs w:val="24"/>
        </w:rPr>
        <w:t>3.  Leaving the classroom without permission</w:t>
      </w:r>
    </w:p>
    <w:p w14:paraId="7FA7646C" w14:textId="77777777" w:rsidR="00265105" w:rsidRDefault="00265105" w:rsidP="00265105">
      <w:pPr>
        <w:spacing w:after="0"/>
        <w:ind w:right="-720"/>
        <w:rPr>
          <w:rFonts w:ascii="Times New Roman" w:hAnsi="Times New Roman" w:cs="Times New Roman"/>
          <w:sz w:val="24"/>
          <w:szCs w:val="24"/>
        </w:rPr>
      </w:pPr>
    </w:p>
    <w:p w14:paraId="2578822E" w14:textId="60067E38" w:rsidR="00265105" w:rsidRPr="00265105" w:rsidRDefault="00265105" w:rsidP="00265105">
      <w:pPr>
        <w:spacing w:after="0"/>
        <w:ind w:right="-720"/>
        <w:rPr>
          <w:rFonts w:ascii="Times New Roman" w:hAnsi="Times New Roman" w:cs="Times New Roman"/>
          <w:b/>
          <w:sz w:val="24"/>
          <w:szCs w:val="24"/>
        </w:rPr>
      </w:pPr>
      <w:r w:rsidRPr="00265105">
        <w:rPr>
          <w:rFonts w:ascii="Times New Roman" w:hAnsi="Times New Roman" w:cs="Times New Roman"/>
          <w:b/>
          <w:bCs/>
          <w:sz w:val="24"/>
          <w:szCs w:val="24"/>
          <w:u w:val="single"/>
        </w:rPr>
        <w:t>Homework:</w:t>
      </w:r>
      <w:r w:rsidRPr="00265105">
        <w:rPr>
          <w:rFonts w:ascii="Times New Roman" w:hAnsi="Times New Roman" w:cs="Times New Roman"/>
          <w:sz w:val="24"/>
          <w:szCs w:val="24"/>
        </w:rPr>
        <w:t xml:space="preserve"> </w:t>
      </w:r>
      <w:r w:rsidRPr="00265105">
        <w:rPr>
          <w:rFonts w:ascii="Times New Roman" w:hAnsi="Times New Roman" w:cs="Times New Roman"/>
          <w:sz w:val="24"/>
          <w:szCs w:val="24"/>
          <w:lang w:bidi="ar-SA"/>
        </w:rPr>
        <w:t xml:space="preserve">Regular practice is the key to success in nearly every endeavor. This is especially true in mathematics, where assignments and homework serve as daily practice. </w:t>
      </w:r>
      <w:r w:rsidRPr="00265105">
        <w:rPr>
          <w:rFonts w:ascii="Times New Roman" w:hAnsi="Times New Roman" w:cs="Times New Roman"/>
          <w:b/>
          <w:bCs/>
          <w:sz w:val="24"/>
          <w:szCs w:val="24"/>
          <w:lang w:bidi="ar-SA"/>
        </w:rPr>
        <w:t>You cannot do well in Math 1 if you do not do your homework!</w:t>
      </w:r>
      <w:r>
        <w:rPr>
          <w:rFonts w:ascii="Times New Roman" w:hAnsi="Times New Roman" w:cs="Times New Roman"/>
          <w:b/>
          <w:bCs/>
          <w:sz w:val="24"/>
          <w:szCs w:val="24"/>
          <w:lang w:bidi="ar-SA"/>
        </w:rPr>
        <w:t xml:space="preserve">  </w:t>
      </w:r>
      <w:r w:rsidRPr="00265105">
        <w:rPr>
          <w:rFonts w:ascii="Times New Roman" w:hAnsi="Times New Roman" w:cs="Times New Roman"/>
          <w:sz w:val="24"/>
          <w:szCs w:val="24"/>
          <w:lang w:bidi="ar-SA"/>
        </w:rPr>
        <w:t>Homework will be assigned every day</w:t>
      </w:r>
      <w:r w:rsidR="004506E5">
        <w:rPr>
          <w:rFonts w:ascii="Times New Roman" w:hAnsi="Times New Roman" w:cs="Times New Roman"/>
          <w:sz w:val="24"/>
          <w:szCs w:val="24"/>
          <w:lang w:bidi="ar-SA"/>
        </w:rPr>
        <w:t>;</w:t>
      </w:r>
      <w:r>
        <w:rPr>
          <w:rFonts w:ascii="Times New Roman" w:hAnsi="Times New Roman" w:cs="Times New Roman"/>
          <w:sz w:val="24"/>
          <w:szCs w:val="24"/>
          <w:lang w:bidi="ar-SA"/>
        </w:rPr>
        <w:t xml:space="preserve"> </w:t>
      </w:r>
      <w:r w:rsidRPr="00265105">
        <w:rPr>
          <w:rFonts w:ascii="Times New Roman" w:hAnsi="Times New Roman" w:cs="Times New Roman"/>
          <w:sz w:val="24"/>
          <w:szCs w:val="24"/>
          <w:lang w:bidi="ar-SA"/>
        </w:rPr>
        <w:t xml:space="preserve">some assignments will be </w:t>
      </w:r>
      <w:r w:rsidRPr="00265105">
        <w:rPr>
          <w:rFonts w:ascii="Times New Roman" w:hAnsi="Times New Roman" w:cs="Times New Roman"/>
          <w:sz w:val="24"/>
          <w:szCs w:val="24"/>
          <w:lang w:bidi="ar-SA"/>
        </w:rPr>
        <w:lastRenderedPageBreak/>
        <w:t xml:space="preserve">due in class; others will become homework if not finished in class. Homework may be collected or checked for completion and for correctness.  </w:t>
      </w:r>
      <w:r w:rsidRPr="00265105">
        <w:rPr>
          <w:rFonts w:ascii="Times New Roman" w:hAnsi="Times New Roman" w:cs="Times New Roman"/>
          <w:b/>
          <w:i/>
          <w:iCs/>
          <w:sz w:val="24"/>
          <w:szCs w:val="24"/>
          <w:lang w:bidi="ar-SA"/>
        </w:rPr>
        <w:t>It is your responsibility to keep up with your homework!!!</w:t>
      </w:r>
    </w:p>
    <w:p w14:paraId="62BF348C" w14:textId="479E1A9A" w:rsidR="00265105" w:rsidRPr="00265105" w:rsidRDefault="00265105" w:rsidP="00B11B0F">
      <w:pPr>
        <w:ind w:left="-720" w:right="-720"/>
        <w:rPr>
          <w:rFonts w:ascii="Times New Roman" w:hAnsi="Times New Roman" w:cs="Times New Roman"/>
          <w:sz w:val="24"/>
          <w:szCs w:val="24"/>
        </w:rPr>
      </w:pPr>
    </w:p>
    <w:p w14:paraId="449D5452" w14:textId="17D6E7B3" w:rsidR="00265105" w:rsidRPr="00265105" w:rsidRDefault="00265105" w:rsidP="00265105">
      <w:pPr>
        <w:ind w:right="-720"/>
        <w:rPr>
          <w:rFonts w:ascii="Times New Roman" w:hAnsi="Times New Roman" w:cs="Times New Roman"/>
          <w:b/>
          <w:sz w:val="24"/>
          <w:szCs w:val="24"/>
          <w:u w:val="single"/>
        </w:rPr>
      </w:pPr>
      <w:proofErr w:type="spellStart"/>
      <w:r w:rsidRPr="00265105">
        <w:rPr>
          <w:rFonts w:ascii="Times New Roman" w:hAnsi="Times New Roman" w:cs="Times New Roman"/>
          <w:b/>
          <w:sz w:val="24"/>
          <w:szCs w:val="24"/>
          <w:u w:val="single"/>
        </w:rPr>
        <w:t>T</w:t>
      </w:r>
      <w:r>
        <w:rPr>
          <w:rFonts w:ascii="Times New Roman" w:hAnsi="Times New Roman" w:cs="Times New Roman"/>
          <w:b/>
          <w:sz w:val="24"/>
          <w:szCs w:val="24"/>
          <w:u w:val="single"/>
        </w:rPr>
        <w:t>ard</w:t>
      </w:r>
      <w:r w:rsidR="00231671">
        <w:rPr>
          <w:rFonts w:ascii="Times New Roman" w:hAnsi="Times New Roman" w:cs="Times New Roman"/>
          <w:b/>
          <w:sz w:val="24"/>
          <w:szCs w:val="24"/>
          <w:u w:val="single"/>
        </w:rPr>
        <w:t>ies</w:t>
      </w:r>
      <w:proofErr w:type="spellEnd"/>
      <w:r w:rsidRPr="00265105">
        <w:rPr>
          <w:rFonts w:ascii="Times New Roman" w:hAnsi="Times New Roman" w:cs="Times New Roman"/>
          <w:b/>
          <w:sz w:val="24"/>
          <w:szCs w:val="24"/>
          <w:u w:val="single"/>
        </w:rPr>
        <w:t>:</w:t>
      </w:r>
      <w:r w:rsidRPr="00265105">
        <w:rPr>
          <w:rFonts w:ascii="Times New Roman" w:hAnsi="Times New Roman" w:cs="Times New Roman"/>
          <w:bCs/>
          <w:sz w:val="24"/>
          <w:szCs w:val="24"/>
        </w:rPr>
        <w:t xml:space="preserve">  </w:t>
      </w:r>
      <w:r w:rsidRPr="00265105">
        <w:rPr>
          <w:rFonts w:ascii="Times New Roman" w:hAnsi="Times New Roman" w:cs="Times New Roman"/>
          <w:sz w:val="24"/>
          <w:szCs w:val="24"/>
        </w:rPr>
        <w:t xml:space="preserve">A student is considered tardy to class if he/she is not in his/her assigned location when the tardy bell rings.  </w:t>
      </w:r>
    </w:p>
    <w:p w14:paraId="62B89E09" w14:textId="77777777" w:rsidR="00265105" w:rsidRPr="00265105" w:rsidRDefault="00265105" w:rsidP="00231671">
      <w:pPr>
        <w:spacing w:after="0"/>
        <w:ind w:right="-810" w:firstLine="720"/>
        <w:rPr>
          <w:rFonts w:ascii="Times New Roman" w:hAnsi="Times New Roman" w:cs="Times New Roman"/>
          <w:sz w:val="24"/>
          <w:szCs w:val="24"/>
        </w:rPr>
      </w:pPr>
      <w:r w:rsidRPr="00265105">
        <w:rPr>
          <w:rFonts w:ascii="Times New Roman" w:hAnsi="Times New Roman" w:cs="Times New Roman"/>
          <w:sz w:val="24"/>
          <w:szCs w:val="24"/>
        </w:rPr>
        <w:t>1</w:t>
      </w:r>
      <w:r w:rsidRPr="00265105">
        <w:rPr>
          <w:rFonts w:ascii="Times New Roman" w:hAnsi="Times New Roman" w:cs="Times New Roman"/>
          <w:sz w:val="24"/>
          <w:szCs w:val="24"/>
          <w:vertAlign w:val="superscript"/>
        </w:rPr>
        <w:t>st</w:t>
      </w:r>
      <w:r w:rsidRPr="00265105">
        <w:rPr>
          <w:rFonts w:ascii="Times New Roman" w:hAnsi="Times New Roman" w:cs="Times New Roman"/>
          <w:sz w:val="24"/>
          <w:szCs w:val="24"/>
        </w:rPr>
        <w:t xml:space="preserve"> tardy – teacher warning</w:t>
      </w:r>
    </w:p>
    <w:p w14:paraId="5F93ADB6" w14:textId="77777777" w:rsidR="00265105" w:rsidRPr="00265105" w:rsidRDefault="00265105" w:rsidP="00231671">
      <w:pPr>
        <w:spacing w:after="0"/>
        <w:ind w:right="-810" w:firstLine="720"/>
        <w:rPr>
          <w:rFonts w:ascii="Times New Roman" w:hAnsi="Times New Roman" w:cs="Times New Roman"/>
          <w:sz w:val="24"/>
          <w:szCs w:val="24"/>
        </w:rPr>
      </w:pPr>
      <w:r w:rsidRPr="00265105">
        <w:rPr>
          <w:rFonts w:ascii="Times New Roman" w:hAnsi="Times New Roman" w:cs="Times New Roman"/>
          <w:sz w:val="24"/>
          <w:szCs w:val="24"/>
        </w:rPr>
        <w:t>2</w:t>
      </w:r>
      <w:r w:rsidRPr="00265105">
        <w:rPr>
          <w:rFonts w:ascii="Times New Roman" w:hAnsi="Times New Roman" w:cs="Times New Roman"/>
          <w:sz w:val="24"/>
          <w:szCs w:val="24"/>
          <w:vertAlign w:val="superscript"/>
        </w:rPr>
        <w:t>nd</w:t>
      </w:r>
      <w:r w:rsidRPr="00265105">
        <w:rPr>
          <w:rFonts w:ascii="Times New Roman" w:hAnsi="Times New Roman" w:cs="Times New Roman"/>
          <w:sz w:val="24"/>
          <w:szCs w:val="24"/>
        </w:rPr>
        <w:t xml:space="preserve"> tardy – teacher-given consequence</w:t>
      </w:r>
    </w:p>
    <w:p w14:paraId="3F7C1548" w14:textId="77777777" w:rsidR="00265105" w:rsidRPr="00265105" w:rsidRDefault="00265105" w:rsidP="00231671">
      <w:pPr>
        <w:spacing w:after="0"/>
        <w:ind w:right="-810" w:firstLine="720"/>
        <w:rPr>
          <w:rFonts w:ascii="Times New Roman" w:hAnsi="Times New Roman" w:cs="Times New Roman"/>
          <w:sz w:val="24"/>
          <w:szCs w:val="24"/>
        </w:rPr>
      </w:pPr>
      <w:r w:rsidRPr="00265105">
        <w:rPr>
          <w:rFonts w:ascii="Times New Roman" w:hAnsi="Times New Roman" w:cs="Times New Roman"/>
          <w:sz w:val="24"/>
          <w:szCs w:val="24"/>
        </w:rPr>
        <w:t>3</w:t>
      </w:r>
      <w:r w:rsidRPr="00265105">
        <w:rPr>
          <w:rFonts w:ascii="Times New Roman" w:hAnsi="Times New Roman" w:cs="Times New Roman"/>
          <w:sz w:val="24"/>
          <w:szCs w:val="24"/>
          <w:vertAlign w:val="superscript"/>
        </w:rPr>
        <w:t>rd</w:t>
      </w:r>
      <w:r w:rsidRPr="00265105">
        <w:rPr>
          <w:rFonts w:ascii="Times New Roman" w:hAnsi="Times New Roman" w:cs="Times New Roman"/>
          <w:sz w:val="24"/>
          <w:szCs w:val="24"/>
        </w:rPr>
        <w:t xml:space="preserve"> tardy – teacher-given consequence and parent contact </w:t>
      </w:r>
    </w:p>
    <w:p w14:paraId="16492FCB" w14:textId="77777777" w:rsidR="00265105" w:rsidRPr="00265105" w:rsidRDefault="00265105" w:rsidP="00231671">
      <w:pPr>
        <w:spacing w:after="0"/>
        <w:ind w:right="-810" w:firstLine="720"/>
        <w:rPr>
          <w:rFonts w:ascii="Times New Roman" w:hAnsi="Times New Roman" w:cs="Times New Roman"/>
          <w:sz w:val="24"/>
          <w:szCs w:val="24"/>
        </w:rPr>
      </w:pPr>
      <w:r w:rsidRPr="00265105">
        <w:rPr>
          <w:rFonts w:ascii="Times New Roman" w:hAnsi="Times New Roman" w:cs="Times New Roman"/>
          <w:sz w:val="24"/>
          <w:szCs w:val="24"/>
        </w:rPr>
        <w:t>4</w:t>
      </w:r>
      <w:r w:rsidRPr="00265105">
        <w:rPr>
          <w:rFonts w:ascii="Times New Roman" w:hAnsi="Times New Roman" w:cs="Times New Roman"/>
          <w:sz w:val="24"/>
          <w:szCs w:val="24"/>
          <w:vertAlign w:val="superscript"/>
        </w:rPr>
        <w:t>th</w:t>
      </w:r>
      <w:r w:rsidRPr="00265105">
        <w:rPr>
          <w:rFonts w:ascii="Times New Roman" w:hAnsi="Times New Roman" w:cs="Times New Roman"/>
          <w:sz w:val="24"/>
          <w:szCs w:val="24"/>
        </w:rPr>
        <w:t xml:space="preserve"> and beyond – administrative referral and parent contact</w:t>
      </w:r>
    </w:p>
    <w:p w14:paraId="10BB40E9" w14:textId="77777777" w:rsidR="00265105" w:rsidRPr="00265105" w:rsidRDefault="00265105" w:rsidP="00231671">
      <w:pPr>
        <w:ind w:right="-810" w:firstLine="720"/>
        <w:rPr>
          <w:rFonts w:ascii="Times New Roman" w:hAnsi="Times New Roman" w:cs="Times New Roman"/>
          <w:b/>
          <w:sz w:val="24"/>
          <w:szCs w:val="24"/>
        </w:rPr>
      </w:pPr>
      <w:r w:rsidRPr="00265105">
        <w:rPr>
          <w:rFonts w:ascii="Times New Roman" w:hAnsi="Times New Roman" w:cs="Times New Roman"/>
          <w:sz w:val="24"/>
          <w:szCs w:val="24"/>
        </w:rPr>
        <w:t>*The tardy count restarts each quarter.</w:t>
      </w:r>
    </w:p>
    <w:p w14:paraId="7AB5ED07" w14:textId="77777777" w:rsidR="00265105" w:rsidRPr="00265105" w:rsidRDefault="00265105" w:rsidP="00231671">
      <w:pPr>
        <w:pStyle w:val="BodyText"/>
        <w:ind w:right="-720"/>
        <w:rPr>
          <w:szCs w:val="24"/>
        </w:rPr>
      </w:pPr>
      <w:r w:rsidRPr="00265105">
        <w:rPr>
          <w:szCs w:val="24"/>
        </w:rPr>
        <w:t xml:space="preserve">Students are not allowed to be out of the room the first fifteen minutes and the last fifteen minutes of each class.  </w:t>
      </w:r>
    </w:p>
    <w:p w14:paraId="54035429" w14:textId="3571202F" w:rsidR="00231671" w:rsidRPr="00231671" w:rsidRDefault="00231671" w:rsidP="004506E5">
      <w:pPr>
        <w:pStyle w:val="NormalWeb"/>
        <w:rPr>
          <w:b/>
          <w:bCs/>
          <w:color w:val="000000"/>
          <w:u w:val="single"/>
        </w:rPr>
      </w:pPr>
      <w:r w:rsidRPr="00231671">
        <w:rPr>
          <w:b/>
          <w:bCs/>
          <w:u w:val="single"/>
        </w:rPr>
        <w:t>Absences:</w:t>
      </w:r>
      <w:r>
        <w:rPr>
          <w:b/>
          <w:bCs/>
          <w:u w:val="single"/>
        </w:rPr>
        <w:t xml:space="preserve"> </w:t>
      </w:r>
      <w:r w:rsidRPr="00231671">
        <w:rPr>
          <w:b/>
          <w:bCs/>
          <w:color w:val="000000"/>
          <w:u w:val="single"/>
        </w:rPr>
        <w:t>Southeast High Attendance Policy</w:t>
      </w:r>
      <w:r w:rsidRPr="00231671">
        <w:rPr>
          <w:b/>
          <w:bCs/>
          <w:color w:val="000000"/>
          <w:u w:val="single"/>
        </w:rPr>
        <w:t xml:space="preserve"> </w:t>
      </w:r>
      <w:r w:rsidRPr="00231671">
        <w:rPr>
          <w:b/>
          <w:bCs/>
          <w:color w:val="000000"/>
          <w:u w:val="single"/>
        </w:rPr>
        <w:t>2022-23</w:t>
      </w:r>
    </w:p>
    <w:p w14:paraId="5C4CE1FB" w14:textId="1D7962C3" w:rsidR="00231671" w:rsidRPr="00231671" w:rsidRDefault="00231671" w:rsidP="004506E5">
      <w:pPr>
        <w:pStyle w:val="NormalWeb"/>
        <w:rPr>
          <w:color w:val="000000"/>
        </w:rPr>
      </w:pPr>
      <w:r w:rsidRPr="00231671">
        <w:rPr>
          <w:color w:val="000000"/>
        </w:rPr>
        <w:t>Southeast High School believes that student attendance is a predictor for student engagement and success in the school. With that understanding, Southeast High follows the GCS Board Policy concerning student attendance (Regulation 4400-R). This policy requires students to demonstrate mastery of their learning after each missed day (excused, unexcused, quarantine</w:t>
      </w:r>
      <w:proofErr w:type="gramStart"/>
      <w:r w:rsidRPr="00231671">
        <w:rPr>
          <w:color w:val="000000"/>
        </w:rPr>
        <w:t>).When</w:t>
      </w:r>
      <w:proofErr w:type="gramEnd"/>
      <w:r w:rsidRPr="00231671">
        <w:rPr>
          <w:color w:val="000000"/>
        </w:rPr>
        <w:t xml:space="preserve"> a student misses instruction, they will be provided a meaningful opportunity to learn missed content via missing graded work, tests, instruction, etc. Upon returning from an absence, make-up learning must be completed within 2 school days plus the days missed (e.g. 3 days absent equates to 5 school days to complete missed learning) with the maximum amount of time being 15 school days. A student’s failure to complete the makeup learning after the teacher has made adequate effort to coordinate the makeup process with the student and a reasonable time has passed, the student’s zero will remain.</w:t>
      </w:r>
    </w:p>
    <w:p w14:paraId="0C864FE6" w14:textId="4FEC69F0" w:rsidR="00231671" w:rsidRDefault="00231671" w:rsidP="00231671">
      <w:pPr>
        <w:pStyle w:val="NormalWeb"/>
        <w:rPr>
          <w:color w:val="000000"/>
        </w:rPr>
      </w:pPr>
      <w:r w:rsidRPr="00231671">
        <w:rPr>
          <w:color w:val="000000"/>
        </w:rPr>
        <w:t>Attendance Interventions</w:t>
      </w:r>
    </w:p>
    <w:tbl>
      <w:tblPr>
        <w:tblStyle w:val="TableGrid"/>
        <w:tblW w:w="0" w:type="auto"/>
        <w:tblLook w:val="04A0" w:firstRow="1" w:lastRow="0" w:firstColumn="1" w:lastColumn="0" w:noHBand="0" w:noVBand="1"/>
      </w:tblPr>
      <w:tblGrid>
        <w:gridCol w:w="1435"/>
        <w:gridCol w:w="7915"/>
      </w:tblGrid>
      <w:tr w:rsidR="00231671" w14:paraId="4E8B0E01" w14:textId="77777777" w:rsidTr="004506E5">
        <w:trPr>
          <w:trHeight w:val="485"/>
        </w:trPr>
        <w:tc>
          <w:tcPr>
            <w:tcW w:w="1435" w:type="dxa"/>
          </w:tcPr>
          <w:p w14:paraId="2B5FD7A7" w14:textId="25181590" w:rsidR="00231671" w:rsidRDefault="00231671" w:rsidP="00231671">
            <w:pPr>
              <w:pStyle w:val="NormalWeb"/>
              <w:rPr>
                <w:color w:val="000000"/>
              </w:rPr>
            </w:pPr>
            <w:r w:rsidRPr="00231671">
              <w:rPr>
                <w:color w:val="000000"/>
              </w:rPr>
              <w:t>Blocks</w:t>
            </w:r>
          </w:p>
        </w:tc>
        <w:tc>
          <w:tcPr>
            <w:tcW w:w="7915" w:type="dxa"/>
          </w:tcPr>
          <w:p w14:paraId="16E0F105" w14:textId="4F7C7E70" w:rsidR="00231671" w:rsidRDefault="00231671" w:rsidP="00231671">
            <w:pPr>
              <w:pStyle w:val="NormalWeb"/>
              <w:rPr>
                <w:color w:val="000000"/>
              </w:rPr>
            </w:pPr>
            <w:r w:rsidRPr="00231671">
              <w:rPr>
                <w:color w:val="000000"/>
              </w:rPr>
              <w:t>Missed Interventio</w:t>
            </w:r>
            <w:r w:rsidR="004506E5">
              <w:rPr>
                <w:color w:val="000000"/>
              </w:rPr>
              <w:t>n</w:t>
            </w:r>
          </w:p>
        </w:tc>
      </w:tr>
      <w:tr w:rsidR="00231671" w14:paraId="147D2A2D" w14:textId="77777777" w:rsidTr="004506E5">
        <w:tc>
          <w:tcPr>
            <w:tcW w:w="1435" w:type="dxa"/>
          </w:tcPr>
          <w:p w14:paraId="47A51740" w14:textId="5A765A5B" w:rsidR="00231671" w:rsidRDefault="00231671" w:rsidP="00231671">
            <w:pPr>
              <w:pStyle w:val="NormalWeb"/>
              <w:rPr>
                <w:color w:val="000000"/>
              </w:rPr>
            </w:pPr>
            <w:r w:rsidRPr="00231671">
              <w:rPr>
                <w:color w:val="000000"/>
              </w:rPr>
              <w:t>3 absences</w:t>
            </w:r>
          </w:p>
        </w:tc>
        <w:tc>
          <w:tcPr>
            <w:tcW w:w="7915" w:type="dxa"/>
          </w:tcPr>
          <w:p w14:paraId="36FCBCCB" w14:textId="77777777" w:rsidR="00231671" w:rsidRDefault="00231671" w:rsidP="00231671">
            <w:pPr>
              <w:pStyle w:val="NormalWeb"/>
              <w:numPr>
                <w:ilvl w:val="0"/>
                <w:numId w:val="7"/>
              </w:numPr>
              <w:rPr>
                <w:color w:val="000000"/>
              </w:rPr>
            </w:pPr>
            <w:r w:rsidRPr="00231671">
              <w:rPr>
                <w:color w:val="000000"/>
              </w:rPr>
              <w:t xml:space="preserve">Teacher contact with parent (phone call, letter, email, or home visit) </w:t>
            </w:r>
          </w:p>
          <w:p w14:paraId="2379D8C1" w14:textId="58AF30EA" w:rsidR="00231671" w:rsidRPr="00231671" w:rsidRDefault="00231671" w:rsidP="00231671">
            <w:pPr>
              <w:pStyle w:val="NormalWeb"/>
              <w:numPr>
                <w:ilvl w:val="0"/>
                <w:numId w:val="7"/>
              </w:numPr>
              <w:rPr>
                <w:color w:val="000000"/>
              </w:rPr>
            </w:pPr>
            <w:r w:rsidRPr="00231671">
              <w:rPr>
                <w:color w:val="000000"/>
              </w:rPr>
              <w:t>School sends attendance letter</w:t>
            </w:r>
          </w:p>
        </w:tc>
      </w:tr>
      <w:tr w:rsidR="00231671" w14:paraId="2E6F5BD6" w14:textId="77777777" w:rsidTr="004506E5">
        <w:tc>
          <w:tcPr>
            <w:tcW w:w="1435" w:type="dxa"/>
          </w:tcPr>
          <w:p w14:paraId="20C7AD75" w14:textId="1C325145" w:rsidR="00231671" w:rsidRDefault="00231671" w:rsidP="00231671">
            <w:pPr>
              <w:pStyle w:val="NormalWeb"/>
              <w:rPr>
                <w:color w:val="000000"/>
              </w:rPr>
            </w:pPr>
            <w:r w:rsidRPr="00231671">
              <w:rPr>
                <w:color w:val="000000"/>
              </w:rPr>
              <w:t>6 absences</w:t>
            </w:r>
          </w:p>
        </w:tc>
        <w:tc>
          <w:tcPr>
            <w:tcW w:w="7915" w:type="dxa"/>
          </w:tcPr>
          <w:p w14:paraId="34CC30BE" w14:textId="77777777" w:rsidR="00231671" w:rsidRDefault="00231671" w:rsidP="00231671">
            <w:pPr>
              <w:pStyle w:val="NormalWeb"/>
              <w:numPr>
                <w:ilvl w:val="0"/>
                <w:numId w:val="8"/>
              </w:numPr>
              <w:rPr>
                <w:color w:val="000000"/>
              </w:rPr>
            </w:pPr>
            <w:r w:rsidRPr="00231671">
              <w:rPr>
                <w:color w:val="000000"/>
              </w:rPr>
              <w:t>Teacher contacts parents, social worker and counselor</w:t>
            </w:r>
          </w:p>
          <w:p w14:paraId="27562252" w14:textId="53F45860" w:rsidR="00231671" w:rsidRDefault="00231671" w:rsidP="00231671">
            <w:pPr>
              <w:pStyle w:val="NormalWeb"/>
              <w:numPr>
                <w:ilvl w:val="0"/>
                <w:numId w:val="8"/>
              </w:numPr>
              <w:rPr>
                <w:color w:val="000000"/>
              </w:rPr>
            </w:pPr>
            <w:r w:rsidRPr="00231671">
              <w:rPr>
                <w:color w:val="000000"/>
              </w:rPr>
              <w:t>School sends attendance letter</w:t>
            </w:r>
          </w:p>
        </w:tc>
      </w:tr>
      <w:tr w:rsidR="00231671" w14:paraId="20C22C4D" w14:textId="77777777" w:rsidTr="004506E5">
        <w:tc>
          <w:tcPr>
            <w:tcW w:w="1435" w:type="dxa"/>
          </w:tcPr>
          <w:p w14:paraId="0122F57E" w14:textId="603FABC6" w:rsidR="00231671" w:rsidRDefault="00231671" w:rsidP="00231671">
            <w:pPr>
              <w:pStyle w:val="NormalWeb"/>
              <w:rPr>
                <w:color w:val="000000"/>
              </w:rPr>
            </w:pPr>
            <w:r w:rsidRPr="00231671">
              <w:rPr>
                <w:color w:val="000000"/>
              </w:rPr>
              <w:t>8 absences</w:t>
            </w:r>
          </w:p>
        </w:tc>
        <w:tc>
          <w:tcPr>
            <w:tcW w:w="7915" w:type="dxa"/>
          </w:tcPr>
          <w:p w14:paraId="35308099" w14:textId="5FEF2CC5" w:rsidR="00231671" w:rsidRDefault="00231671" w:rsidP="00231671">
            <w:pPr>
              <w:pStyle w:val="NormalWeb"/>
              <w:numPr>
                <w:ilvl w:val="0"/>
                <w:numId w:val="9"/>
              </w:numPr>
              <w:rPr>
                <w:color w:val="000000"/>
              </w:rPr>
            </w:pPr>
            <w:r w:rsidRPr="00231671">
              <w:rPr>
                <w:color w:val="000000"/>
              </w:rPr>
              <w:t xml:space="preserve"> Attendance Committee meets with family and student to provide attendance contract.</w:t>
            </w:r>
          </w:p>
        </w:tc>
      </w:tr>
      <w:tr w:rsidR="00231671" w14:paraId="04C3B334" w14:textId="77777777" w:rsidTr="004506E5">
        <w:tc>
          <w:tcPr>
            <w:tcW w:w="1435" w:type="dxa"/>
          </w:tcPr>
          <w:p w14:paraId="73DA27E1" w14:textId="4370491A" w:rsidR="00231671" w:rsidRPr="00231671" w:rsidRDefault="00231671" w:rsidP="00231671">
            <w:pPr>
              <w:pStyle w:val="NormalWeb"/>
              <w:rPr>
                <w:color w:val="000000"/>
              </w:rPr>
            </w:pPr>
            <w:r w:rsidRPr="00231671">
              <w:rPr>
                <w:color w:val="000000"/>
              </w:rPr>
              <w:t>10 absences</w:t>
            </w:r>
          </w:p>
        </w:tc>
        <w:tc>
          <w:tcPr>
            <w:tcW w:w="7915" w:type="dxa"/>
          </w:tcPr>
          <w:p w14:paraId="47F8F9F4" w14:textId="77777777" w:rsidR="00231671" w:rsidRDefault="00231671" w:rsidP="00231671">
            <w:pPr>
              <w:pStyle w:val="NormalWeb"/>
              <w:numPr>
                <w:ilvl w:val="0"/>
                <w:numId w:val="10"/>
              </w:numPr>
              <w:rPr>
                <w:color w:val="000000"/>
              </w:rPr>
            </w:pPr>
            <w:r w:rsidRPr="00231671">
              <w:rPr>
                <w:color w:val="000000"/>
              </w:rPr>
              <w:t xml:space="preserve">School sends attendance letter </w:t>
            </w:r>
          </w:p>
          <w:p w14:paraId="1338CAAB" w14:textId="75956FDC" w:rsidR="00231671" w:rsidRPr="00231671" w:rsidRDefault="00231671" w:rsidP="00231671">
            <w:pPr>
              <w:pStyle w:val="NormalWeb"/>
              <w:numPr>
                <w:ilvl w:val="0"/>
                <w:numId w:val="10"/>
              </w:numPr>
              <w:rPr>
                <w:color w:val="000000"/>
              </w:rPr>
            </w:pPr>
            <w:r w:rsidRPr="00231671">
              <w:rPr>
                <w:color w:val="000000"/>
              </w:rPr>
              <w:t>Attendance Committee reviews contract</w:t>
            </w:r>
          </w:p>
        </w:tc>
      </w:tr>
    </w:tbl>
    <w:p w14:paraId="50ED0975" w14:textId="310D10FE" w:rsidR="006273DF" w:rsidRPr="006273DF" w:rsidRDefault="006273DF" w:rsidP="004506E5">
      <w:pPr>
        <w:ind w:right="-720"/>
        <w:rPr>
          <w:rFonts w:ascii="Times New Roman" w:hAnsi="Times New Roman" w:cs="Times New Roman"/>
          <w:bCs/>
          <w:sz w:val="24"/>
          <w:szCs w:val="24"/>
        </w:rPr>
      </w:pPr>
      <w:r w:rsidRPr="006273DF">
        <w:rPr>
          <w:rFonts w:ascii="Times New Roman" w:hAnsi="Times New Roman" w:cs="Times New Roman"/>
          <w:b/>
          <w:sz w:val="24"/>
          <w:szCs w:val="24"/>
          <w:u w:val="single"/>
        </w:rPr>
        <w:lastRenderedPageBreak/>
        <w:t>G</w:t>
      </w:r>
      <w:r w:rsidR="004506E5">
        <w:rPr>
          <w:rFonts w:ascii="Times New Roman" w:hAnsi="Times New Roman" w:cs="Times New Roman"/>
          <w:b/>
          <w:sz w:val="24"/>
          <w:szCs w:val="24"/>
          <w:u w:val="single"/>
        </w:rPr>
        <w:t>rade</w:t>
      </w:r>
      <w:r w:rsidRPr="006273DF">
        <w:rPr>
          <w:rFonts w:ascii="Times New Roman" w:hAnsi="Times New Roman" w:cs="Times New Roman"/>
          <w:b/>
          <w:sz w:val="24"/>
          <w:szCs w:val="24"/>
          <w:u w:val="single"/>
        </w:rPr>
        <w:t xml:space="preserve"> R</w:t>
      </w:r>
      <w:r w:rsidR="004506E5">
        <w:rPr>
          <w:rFonts w:ascii="Times New Roman" w:hAnsi="Times New Roman" w:cs="Times New Roman"/>
          <w:b/>
          <w:sz w:val="24"/>
          <w:szCs w:val="24"/>
          <w:u w:val="single"/>
        </w:rPr>
        <w:t>ecovery</w:t>
      </w:r>
      <w:r w:rsidRPr="006273DF">
        <w:rPr>
          <w:rFonts w:ascii="Times New Roman" w:hAnsi="Times New Roman" w:cs="Times New Roman"/>
          <w:b/>
          <w:sz w:val="24"/>
          <w:szCs w:val="24"/>
          <w:u w:val="single"/>
        </w:rPr>
        <w:t xml:space="preserve"> P</w:t>
      </w:r>
      <w:r w:rsidR="004506E5">
        <w:rPr>
          <w:rFonts w:ascii="Times New Roman" w:hAnsi="Times New Roman" w:cs="Times New Roman"/>
          <w:b/>
          <w:sz w:val="24"/>
          <w:szCs w:val="24"/>
          <w:u w:val="single"/>
        </w:rPr>
        <w:t>olicy</w:t>
      </w:r>
      <w:r w:rsidRPr="006273DF">
        <w:rPr>
          <w:rFonts w:ascii="Times New Roman" w:hAnsi="Times New Roman" w:cs="Times New Roman"/>
          <w:b/>
          <w:sz w:val="24"/>
          <w:szCs w:val="24"/>
          <w:u w:val="single"/>
        </w:rPr>
        <w:t>:</w:t>
      </w:r>
      <w:r w:rsidRPr="006273DF">
        <w:rPr>
          <w:rFonts w:ascii="Times New Roman" w:hAnsi="Times New Roman" w:cs="Times New Roman"/>
          <w:bCs/>
          <w:sz w:val="24"/>
          <w:szCs w:val="24"/>
        </w:rPr>
        <w:t xml:space="preserve">  </w:t>
      </w:r>
      <w:r w:rsidRPr="006273DF">
        <w:rPr>
          <w:rFonts w:ascii="Times New Roman" w:hAnsi="Times New Roman" w:cs="Times New Roman"/>
          <w:color w:val="000000"/>
          <w:sz w:val="24"/>
          <w:szCs w:val="24"/>
        </w:rPr>
        <w:t>A grade recovery option will be available to students who are failing the course at the end of 1st quarter (Fall semester) and 3rd quarter (Spring semester). Grade recovery provides failing students the opportunity to demonstrate proficiency on 1st/3rd quarter course standards to improve their quarter grade to a 60. The work assigned will be tailored to ensure that students can demonstrate proficiency on standards they have not yet mastered. Grade recovery is a 10-day window (5 days before end of quarter and 5 days after the end of the quarter) for students to complete the assigned work, attend tutorials, and any other teacher required remediation. If students do not participate in grade recovery in 1st or 3rd quarter, their earned numerical grade will remain. Students should work to show proficiency in 2nd and 4th quarters of their courses to improve their final grade as there will not be a grade recovery option at the end of each semester</w:t>
      </w:r>
    </w:p>
    <w:p w14:paraId="3E7D23B1" w14:textId="24B7FF6D" w:rsidR="00082F94" w:rsidRDefault="00082F94" w:rsidP="00082F94">
      <w:pPr>
        <w:autoSpaceDE w:val="0"/>
        <w:autoSpaceDN w:val="0"/>
        <w:adjustRightInd w:val="0"/>
        <w:spacing w:after="0" w:line="240" w:lineRule="auto"/>
        <w:rPr>
          <w:rFonts w:ascii="Times New Roman" w:hAnsi="Times New Roman" w:cs="Times New Roman"/>
          <w:b/>
          <w:bCs/>
          <w:sz w:val="20"/>
          <w:szCs w:val="20"/>
          <w:lang w:bidi="ar-SA"/>
        </w:rPr>
      </w:pPr>
    </w:p>
    <w:p w14:paraId="41CEABB3" w14:textId="33BD9BDB" w:rsidR="00231671" w:rsidRDefault="00842413"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b/>
          <w:bCs/>
          <w:sz w:val="24"/>
          <w:szCs w:val="24"/>
          <w:u w:val="single"/>
          <w:lang w:bidi="ar-SA"/>
        </w:rPr>
        <w:t>Units to Be Covered in Math I:</w:t>
      </w:r>
    </w:p>
    <w:p w14:paraId="0C10F994" w14:textId="02435C8A" w:rsidR="00842413" w:rsidRDefault="00842413" w:rsidP="00082F94">
      <w:pPr>
        <w:autoSpaceDE w:val="0"/>
        <w:autoSpaceDN w:val="0"/>
        <w:adjustRightInd w:val="0"/>
        <w:spacing w:after="0" w:line="240" w:lineRule="auto"/>
        <w:rPr>
          <w:rFonts w:ascii="Times New Roman" w:hAnsi="Times New Roman" w:cs="Times New Roman"/>
          <w:sz w:val="24"/>
          <w:szCs w:val="24"/>
          <w:lang w:bidi="ar-SA"/>
        </w:rPr>
      </w:pPr>
    </w:p>
    <w:p w14:paraId="6D41CF54" w14:textId="0360AD9D" w:rsidR="00842413" w:rsidRDefault="00842413"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Unit 1- Solving Equations and Expressions   10 days</w:t>
      </w:r>
    </w:p>
    <w:p w14:paraId="2FF09D57" w14:textId="1F90B1A8" w:rsidR="00231671" w:rsidRDefault="00842413"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Unit 2- Literal Equations and Arithmetic </w:t>
      </w:r>
      <w:proofErr w:type="gramStart"/>
      <w:r>
        <w:rPr>
          <w:rFonts w:ascii="Times New Roman" w:hAnsi="Times New Roman" w:cs="Times New Roman"/>
          <w:sz w:val="24"/>
          <w:szCs w:val="24"/>
          <w:lang w:bidi="ar-SA"/>
        </w:rPr>
        <w:t>Sequences  9</w:t>
      </w:r>
      <w:proofErr w:type="gramEnd"/>
      <w:r>
        <w:rPr>
          <w:rFonts w:ascii="Times New Roman" w:hAnsi="Times New Roman" w:cs="Times New Roman"/>
          <w:sz w:val="24"/>
          <w:szCs w:val="24"/>
          <w:lang w:bidi="ar-SA"/>
        </w:rPr>
        <w:t xml:space="preserve"> days</w:t>
      </w:r>
    </w:p>
    <w:p w14:paraId="0CFC3B26" w14:textId="771C0B76" w:rsidR="00842413" w:rsidRDefault="00842413"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Unit 3- Rate of Change </w:t>
      </w:r>
      <w:r w:rsidR="004356D0">
        <w:rPr>
          <w:rFonts w:ascii="Times New Roman" w:hAnsi="Times New Roman" w:cs="Times New Roman"/>
          <w:sz w:val="24"/>
          <w:szCs w:val="24"/>
          <w:lang w:bidi="ar-SA"/>
        </w:rPr>
        <w:t>and Linear Equations</w:t>
      </w:r>
      <w:r>
        <w:rPr>
          <w:rFonts w:ascii="Times New Roman" w:hAnsi="Times New Roman" w:cs="Times New Roman"/>
          <w:sz w:val="24"/>
          <w:szCs w:val="24"/>
          <w:lang w:bidi="ar-SA"/>
        </w:rPr>
        <w:t xml:space="preserve"> 14 days</w:t>
      </w:r>
    </w:p>
    <w:p w14:paraId="21130D9E" w14:textId="4B7562FE" w:rsidR="00842413" w:rsidRDefault="00842413"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Unit 4- Syst</w:t>
      </w:r>
      <w:r w:rsidR="004356D0">
        <w:rPr>
          <w:rFonts w:ascii="Times New Roman" w:hAnsi="Times New Roman" w:cs="Times New Roman"/>
          <w:sz w:val="24"/>
          <w:szCs w:val="24"/>
          <w:lang w:bidi="ar-SA"/>
        </w:rPr>
        <w:t xml:space="preserve">em of </w:t>
      </w:r>
      <w:proofErr w:type="gramStart"/>
      <w:r w:rsidR="004356D0">
        <w:rPr>
          <w:rFonts w:ascii="Times New Roman" w:hAnsi="Times New Roman" w:cs="Times New Roman"/>
          <w:sz w:val="24"/>
          <w:szCs w:val="24"/>
          <w:lang w:bidi="ar-SA"/>
        </w:rPr>
        <w:t xml:space="preserve">Equations  </w:t>
      </w:r>
      <w:r w:rsidR="004B521C">
        <w:rPr>
          <w:rFonts w:ascii="Times New Roman" w:hAnsi="Times New Roman" w:cs="Times New Roman"/>
          <w:sz w:val="24"/>
          <w:szCs w:val="24"/>
          <w:lang w:bidi="ar-SA"/>
        </w:rPr>
        <w:t>9</w:t>
      </w:r>
      <w:proofErr w:type="gramEnd"/>
      <w:r w:rsidR="004B521C">
        <w:rPr>
          <w:rFonts w:ascii="Times New Roman" w:hAnsi="Times New Roman" w:cs="Times New Roman"/>
          <w:sz w:val="24"/>
          <w:szCs w:val="24"/>
          <w:lang w:bidi="ar-SA"/>
        </w:rPr>
        <w:t xml:space="preserve"> days</w:t>
      </w:r>
    </w:p>
    <w:p w14:paraId="71638D53" w14:textId="6982C0FC" w:rsidR="004B521C" w:rsidRDefault="004B521C"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Unit 5-Expo</w:t>
      </w:r>
      <w:r w:rsidR="004E07C6">
        <w:rPr>
          <w:rFonts w:ascii="Times New Roman" w:hAnsi="Times New Roman" w:cs="Times New Roman"/>
          <w:sz w:val="24"/>
          <w:szCs w:val="24"/>
          <w:lang w:bidi="ar-SA"/>
        </w:rPr>
        <w:t>n</w:t>
      </w:r>
      <w:r>
        <w:rPr>
          <w:rFonts w:ascii="Times New Roman" w:hAnsi="Times New Roman" w:cs="Times New Roman"/>
          <w:sz w:val="24"/>
          <w:szCs w:val="24"/>
          <w:lang w:bidi="ar-SA"/>
        </w:rPr>
        <w:t xml:space="preserve">entional </w:t>
      </w:r>
      <w:proofErr w:type="gramStart"/>
      <w:r>
        <w:rPr>
          <w:rFonts w:ascii="Times New Roman" w:hAnsi="Times New Roman" w:cs="Times New Roman"/>
          <w:sz w:val="24"/>
          <w:szCs w:val="24"/>
          <w:lang w:bidi="ar-SA"/>
        </w:rPr>
        <w:t>Functions  10</w:t>
      </w:r>
      <w:proofErr w:type="gramEnd"/>
      <w:r>
        <w:rPr>
          <w:rFonts w:ascii="Times New Roman" w:hAnsi="Times New Roman" w:cs="Times New Roman"/>
          <w:sz w:val="24"/>
          <w:szCs w:val="24"/>
          <w:lang w:bidi="ar-SA"/>
        </w:rPr>
        <w:t xml:space="preserve"> days</w:t>
      </w:r>
    </w:p>
    <w:p w14:paraId="58976F58" w14:textId="7C09C785" w:rsidR="004B521C" w:rsidRDefault="004B521C"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Unit 6- Quadratic </w:t>
      </w:r>
      <w:proofErr w:type="gramStart"/>
      <w:r>
        <w:rPr>
          <w:rFonts w:ascii="Times New Roman" w:hAnsi="Times New Roman" w:cs="Times New Roman"/>
          <w:sz w:val="24"/>
          <w:szCs w:val="24"/>
          <w:lang w:bidi="ar-SA"/>
        </w:rPr>
        <w:t xml:space="preserve">Functions  </w:t>
      </w:r>
      <w:r w:rsidR="006B1AC3">
        <w:rPr>
          <w:rFonts w:ascii="Times New Roman" w:hAnsi="Times New Roman" w:cs="Times New Roman"/>
          <w:sz w:val="24"/>
          <w:szCs w:val="24"/>
          <w:lang w:bidi="ar-SA"/>
        </w:rPr>
        <w:t>16</w:t>
      </w:r>
      <w:proofErr w:type="gramEnd"/>
      <w:r w:rsidR="006B1AC3">
        <w:rPr>
          <w:rFonts w:ascii="Times New Roman" w:hAnsi="Times New Roman" w:cs="Times New Roman"/>
          <w:sz w:val="24"/>
          <w:szCs w:val="24"/>
          <w:lang w:bidi="ar-SA"/>
        </w:rPr>
        <w:t xml:space="preserve"> days</w:t>
      </w:r>
    </w:p>
    <w:p w14:paraId="1E382B5C" w14:textId="026C5879" w:rsidR="006B1AC3" w:rsidRDefault="006B1AC3" w:rsidP="00082F94">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Unit 7- </w:t>
      </w:r>
      <w:proofErr w:type="gramStart"/>
      <w:r>
        <w:rPr>
          <w:rFonts w:ascii="Times New Roman" w:hAnsi="Times New Roman" w:cs="Times New Roman"/>
          <w:sz w:val="24"/>
          <w:szCs w:val="24"/>
          <w:lang w:bidi="ar-SA"/>
        </w:rPr>
        <w:t>Statistics  5</w:t>
      </w:r>
      <w:proofErr w:type="gramEnd"/>
      <w:r>
        <w:rPr>
          <w:rFonts w:ascii="Times New Roman" w:hAnsi="Times New Roman" w:cs="Times New Roman"/>
          <w:sz w:val="24"/>
          <w:szCs w:val="24"/>
          <w:lang w:bidi="ar-SA"/>
        </w:rPr>
        <w:t xml:space="preserve"> days</w:t>
      </w:r>
    </w:p>
    <w:p w14:paraId="118AB935" w14:textId="11EFCFEB" w:rsidR="006B1AC3" w:rsidRDefault="006B1AC3" w:rsidP="00082F94">
      <w:pPr>
        <w:autoSpaceDE w:val="0"/>
        <w:autoSpaceDN w:val="0"/>
        <w:adjustRightInd w:val="0"/>
        <w:spacing w:after="0" w:line="240" w:lineRule="auto"/>
        <w:rPr>
          <w:rFonts w:ascii="Times New Roman" w:hAnsi="Times New Roman" w:cs="Times New Roman"/>
          <w:sz w:val="24"/>
          <w:szCs w:val="24"/>
          <w:lang w:bidi="ar-SA"/>
        </w:rPr>
      </w:pPr>
    </w:p>
    <w:p w14:paraId="3808348D" w14:textId="20795370" w:rsidR="006B1AC3" w:rsidRPr="004E07C6" w:rsidRDefault="006B1AC3" w:rsidP="004E07C6">
      <w:pPr>
        <w:pStyle w:val="ListParagraph"/>
        <w:autoSpaceDE w:val="0"/>
        <w:autoSpaceDN w:val="0"/>
        <w:adjustRightInd w:val="0"/>
        <w:spacing w:after="0" w:line="240" w:lineRule="auto"/>
        <w:rPr>
          <w:rFonts w:ascii="Times New Roman" w:hAnsi="Times New Roman" w:cs="Times New Roman"/>
          <w:b/>
          <w:bCs/>
          <w:sz w:val="24"/>
          <w:szCs w:val="24"/>
          <w:lang w:bidi="ar-SA"/>
        </w:rPr>
      </w:pPr>
      <w:r w:rsidRPr="004E07C6">
        <w:rPr>
          <w:rFonts w:ascii="Times New Roman" w:hAnsi="Times New Roman" w:cs="Times New Roman"/>
          <w:b/>
          <w:bCs/>
          <w:sz w:val="24"/>
          <w:szCs w:val="24"/>
          <w:lang w:bidi="ar-SA"/>
        </w:rPr>
        <w:t>*Note: Days may vary</w:t>
      </w:r>
      <w:r w:rsidR="004E07C6" w:rsidRPr="004E07C6">
        <w:rPr>
          <w:rFonts w:ascii="Times New Roman" w:hAnsi="Times New Roman" w:cs="Times New Roman"/>
          <w:b/>
          <w:bCs/>
          <w:sz w:val="24"/>
          <w:szCs w:val="24"/>
          <w:lang w:bidi="ar-SA"/>
        </w:rPr>
        <w:t>*</w:t>
      </w:r>
    </w:p>
    <w:p w14:paraId="34063A5E" w14:textId="6DF9E80F"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27488555" w14:textId="242FC75A"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57FF8762" w14:textId="00F9A395"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04052A9A" w14:textId="55401483"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165FBE44" w14:textId="7212F4AB"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5C412647" w14:textId="4A6649D5"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512B5AA0" w14:textId="07409BB2"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54A1C0E6" w14:textId="5C720B19"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1E20AC3B" w14:textId="667C075B"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3F33298A" w14:textId="28CD7A29"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6DD4475D" w14:textId="03C2BE23"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61050839" w14:textId="191965CD"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7E631CF2" w14:textId="3B5A67F3"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1652AED2" w14:textId="7D096416"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6C5189DD" w14:textId="0F22D674"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4689DAA9" w14:textId="319659EA"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70043BA6" w14:textId="6D7140BE"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2CCDB987" w14:textId="6B53374C"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727D54D8" w14:textId="4D2CD496"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4BE44A8B" w14:textId="5D51A5A8"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204CFF84" w14:textId="44F32A7E" w:rsidR="004506E5" w:rsidRDefault="004506E5" w:rsidP="00082F94">
      <w:pPr>
        <w:autoSpaceDE w:val="0"/>
        <w:autoSpaceDN w:val="0"/>
        <w:adjustRightInd w:val="0"/>
        <w:spacing w:after="0" w:line="240" w:lineRule="auto"/>
        <w:rPr>
          <w:rFonts w:ascii="Times New Roman" w:hAnsi="Times New Roman" w:cs="Times New Roman"/>
          <w:b/>
          <w:bCs/>
          <w:sz w:val="20"/>
          <w:szCs w:val="20"/>
          <w:lang w:bidi="ar-SA"/>
        </w:rPr>
      </w:pPr>
    </w:p>
    <w:p w14:paraId="3FB1FED0" w14:textId="2A893FA4" w:rsidR="004506E5" w:rsidRDefault="004506E5" w:rsidP="00082F94">
      <w:pPr>
        <w:autoSpaceDE w:val="0"/>
        <w:autoSpaceDN w:val="0"/>
        <w:adjustRightInd w:val="0"/>
        <w:spacing w:after="0" w:line="240" w:lineRule="auto"/>
        <w:rPr>
          <w:rFonts w:ascii="Times New Roman" w:hAnsi="Times New Roman" w:cs="Times New Roman"/>
          <w:b/>
          <w:bCs/>
          <w:sz w:val="20"/>
          <w:szCs w:val="20"/>
          <w:lang w:bidi="ar-SA"/>
        </w:rPr>
      </w:pPr>
    </w:p>
    <w:p w14:paraId="2251804E" w14:textId="45BC0EA3" w:rsidR="004506E5" w:rsidRDefault="004506E5" w:rsidP="00082F94">
      <w:pPr>
        <w:autoSpaceDE w:val="0"/>
        <w:autoSpaceDN w:val="0"/>
        <w:adjustRightInd w:val="0"/>
        <w:spacing w:after="0" w:line="240" w:lineRule="auto"/>
        <w:rPr>
          <w:rFonts w:ascii="Times New Roman" w:hAnsi="Times New Roman" w:cs="Times New Roman"/>
          <w:b/>
          <w:bCs/>
          <w:sz w:val="20"/>
          <w:szCs w:val="20"/>
          <w:lang w:bidi="ar-SA"/>
        </w:rPr>
      </w:pPr>
    </w:p>
    <w:p w14:paraId="5A8A5689" w14:textId="77777777" w:rsidR="00750BF0" w:rsidRDefault="00750BF0" w:rsidP="00082F94">
      <w:pPr>
        <w:autoSpaceDE w:val="0"/>
        <w:autoSpaceDN w:val="0"/>
        <w:adjustRightInd w:val="0"/>
        <w:spacing w:after="0" w:line="240" w:lineRule="auto"/>
        <w:rPr>
          <w:rFonts w:ascii="Times New Roman" w:hAnsi="Times New Roman" w:cs="Times New Roman"/>
          <w:b/>
          <w:bCs/>
          <w:sz w:val="20"/>
          <w:szCs w:val="20"/>
          <w:lang w:bidi="ar-SA"/>
        </w:rPr>
      </w:pPr>
      <w:bookmarkStart w:id="0" w:name="_GoBack"/>
      <w:bookmarkEnd w:id="0"/>
    </w:p>
    <w:p w14:paraId="4F238CBB" w14:textId="21DAB7F4"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45B43B92" w14:textId="2E5E2443"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6CA1D81B" w14:textId="17EC85BD" w:rsidR="00231671" w:rsidRDefault="00231671" w:rsidP="00082F94">
      <w:pPr>
        <w:autoSpaceDE w:val="0"/>
        <w:autoSpaceDN w:val="0"/>
        <w:adjustRightInd w:val="0"/>
        <w:spacing w:after="0" w:line="240" w:lineRule="auto"/>
        <w:rPr>
          <w:rFonts w:ascii="Times New Roman" w:hAnsi="Times New Roman" w:cs="Times New Roman"/>
          <w:b/>
          <w:bCs/>
          <w:sz w:val="20"/>
          <w:szCs w:val="20"/>
          <w:lang w:bidi="ar-SA"/>
        </w:rPr>
      </w:pPr>
    </w:p>
    <w:p w14:paraId="3194AD75" w14:textId="77777777" w:rsidR="00231671" w:rsidRPr="00471C70" w:rsidRDefault="00231671" w:rsidP="00231671">
      <w:pPr>
        <w:spacing w:after="240"/>
        <w:jc w:val="center"/>
        <w:rPr>
          <w:rFonts w:ascii="Times New Roman" w:hAnsi="Times New Roman" w:cs="Times New Roman"/>
          <w:sz w:val="28"/>
          <w:szCs w:val="28"/>
        </w:rPr>
      </w:pPr>
      <w:r w:rsidRPr="00471C70">
        <w:rPr>
          <w:rFonts w:ascii="Times New Roman" w:hAnsi="Times New Roman" w:cs="Times New Roman"/>
          <w:sz w:val="28"/>
          <w:szCs w:val="28"/>
        </w:rPr>
        <w:lastRenderedPageBreak/>
        <w:t>Student Information</w:t>
      </w:r>
      <w:r>
        <w:rPr>
          <w:rFonts w:ascii="Times New Roman" w:hAnsi="Times New Roman" w:cs="Times New Roman"/>
          <w:sz w:val="28"/>
          <w:szCs w:val="28"/>
        </w:rPr>
        <w:t xml:space="preserve"> for Math I</w:t>
      </w:r>
    </w:p>
    <w:p w14:paraId="2FCF301B"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 xml:space="preserve">Student Full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w:t>
      </w:r>
    </w:p>
    <w:p w14:paraId="3A75440A"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Name you would like to go by: ____________________________________________________</w:t>
      </w:r>
    </w:p>
    <w:p w14:paraId="3FC0115E"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 xml:space="preserve">Student Cell Phone: ___________________________ </w:t>
      </w:r>
    </w:p>
    <w:p w14:paraId="466725E7"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Student Email: _______________________________</w:t>
      </w:r>
    </w:p>
    <w:p w14:paraId="7E25F830" w14:textId="77777777" w:rsidR="00231671" w:rsidRDefault="00231671" w:rsidP="00231671">
      <w:pPr>
        <w:spacing w:after="240"/>
        <w:rPr>
          <w:rFonts w:ascii="Times New Roman" w:hAnsi="Times New Roman" w:cs="Times New Roman"/>
          <w:sz w:val="24"/>
          <w:szCs w:val="24"/>
        </w:rPr>
      </w:pPr>
    </w:p>
    <w:p w14:paraId="11AF5183"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Parent/Guardian Name: __________________________________________________________</w:t>
      </w:r>
    </w:p>
    <w:p w14:paraId="0DD6BCAD"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Email: _________________________________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xml:space="preserve"> Number: ________________________</w:t>
      </w:r>
    </w:p>
    <w:p w14:paraId="0210E12A"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Parent/Guardian Name: __________________________________________________________</w:t>
      </w:r>
    </w:p>
    <w:p w14:paraId="5C9AB118"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Email: _________________________________</w:t>
      </w:r>
      <w:proofErr w:type="gramStart"/>
      <w:r>
        <w:rPr>
          <w:rFonts w:ascii="Times New Roman" w:hAnsi="Times New Roman" w:cs="Times New Roman"/>
          <w:sz w:val="24"/>
          <w:szCs w:val="24"/>
        </w:rPr>
        <w:t>_  Phone</w:t>
      </w:r>
      <w:proofErr w:type="gramEnd"/>
      <w:r>
        <w:rPr>
          <w:rFonts w:ascii="Times New Roman" w:hAnsi="Times New Roman" w:cs="Times New Roman"/>
          <w:sz w:val="24"/>
          <w:szCs w:val="24"/>
        </w:rPr>
        <w:t xml:space="preserve"> Number: ________________________</w:t>
      </w:r>
    </w:p>
    <w:p w14:paraId="3588BF56" w14:textId="77777777" w:rsidR="00231671" w:rsidRDefault="00231671" w:rsidP="00231671">
      <w:pPr>
        <w:spacing w:after="240"/>
        <w:rPr>
          <w:rFonts w:ascii="Times New Roman" w:hAnsi="Times New Roman" w:cs="Times New Roman"/>
          <w:sz w:val="24"/>
          <w:szCs w:val="24"/>
        </w:rPr>
      </w:pPr>
    </w:p>
    <w:p w14:paraId="5A211A03"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Other Information you would like for me to know: _____________________________________</w:t>
      </w:r>
    </w:p>
    <w:p w14:paraId="42EFC1C7" w14:textId="77777777" w:rsidR="00231671"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2E9BD39" w14:textId="77777777" w:rsidR="00231671" w:rsidRPr="00471C70" w:rsidRDefault="00231671" w:rsidP="00231671">
      <w:pPr>
        <w:spacing w:after="2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C0CE396" w14:textId="77777777" w:rsidR="00231671" w:rsidRDefault="00231671" w:rsidP="00231671">
      <w:pPr>
        <w:spacing w:after="240"/>
        <w:rPr>
          <w:rFonts w:ascii="Times New Roman" w:hAnsi="Times New Roman" w:cs="Times New Roman"/>
          <w:sz w:val="20"/>
          <w:szCs w:val="20"/>
        </w:rPr>
      </w:pPr>
    </w:p>
    <w:p w14:paraId="7583CDF4" w14:textId="77777777" w:rsidR="00231671" w:rsidRDefault="00231671" w:rsidP="00231671">
      <w:pPr>
        <w:spacing w:after="240"/>
        <w:rPr>
          <w:rFonts w:ascii="Times New Roman" w:hAnsi="Times New Roman" w:cs="Times New Roman"/>
          <w:sz w:val="20"/>
          <w:szCs w:val="20"/>
        </w:rPr>
      </w:pPr>
    </w:p>
    <w:p w14:paraId="5C810007" w14:textId="77777777" w:rsidR="00231671" w:rsidRDefault="00231671" w:rsidP="00231671">
      <w:pPr>
        <w:spacing w:after="240"/>
        <w:rPr>
          <w:rFonts w:ascii="Times New Roman" w:hAnsi="Times New Roman" w:cs="Times New Roman"/>
          <w:sz w:val="24"/>
          <w:szCs w:val="24"/>
        </w:rPr>
      </w:pPr>
    </w:p>
    <w:p w14:paraId="5BEAE615" w14:textId="77777777" w:rsidR="00231671" w:rsidRPr="00471C70" w:rsidRDefault="00231671" w:rsidP="00231671">
      <w:pPr>
        <w:spacing w:after="240"/>
        <w:rPr>
          <w:rFonts w:ascii="Times New Roman" w:hAnsi="Times New Roman" w:cs="Times New Roman"/>
          <w:sz w:val="24"/>
          <w:szCs w:val="24"/>
        </w:rPr>
      </w:pPr>
      <w:r w:rsidRPr="00471C70">
        <w:rPr>
          <w:rFonts w:ascii="Times New Roman" w:hAnsi="Times New Roman" w:cs="Times New Roman"/>
          <w:sz w:val="24"/>
          <w:szCs w:val="24"/>
        </w:rPr>
        <w:t xml:space="preserve">After reading and understanding the class expectations for this course, please sign below and return.  </w:t>
      </w:r>
    </w:p>
    <w:p w14:paraId="5D898FCA" w14:textId="77777777" w:rsidR="00231671" w:rsidRPr="00471C70" w:rsidRDefault="00231671" w:rsidP="00231671">
      <w:pPr>
        <w:spacing w:after="240"/>
        <w:rPr>
          <w:rFonts w:ascii="Times New Roman" w:hAnsi="Times New Roman" w:cs="Times New Roman"/>
          <w:sz w:val="24"/>
          <w:szCs w:val="24"/>
        </w:rPr>
      </w:pPr>
      <w:r w:rsidRPr="00471C70">
        <w:rPr>
          <w:rFonts w:ascii="Times New Roman" w:hAnsi="Times New Roman" w:cs="Times New Roman"/>
          <w:sz w:val="24"/>
          <w:szCs w:val="24"/>
        </w:rPr>
        <w:t>Student Name: (PRINT) __________________________________________________</w:t>
      </w:r>
    </w:p>
    <w:p w14:paraId="015E2243" w14:textId="77777777" w:rsidR="00231671" w:rsidRPr="00471C70" w:rsidRDefault="00231671" w:rsidP="00231671">
      <w:pPr>
        <w:spacing w:after="240"/>
        <w:rPr>
          <w:rFonts w:ascii="Times New Roman" w:hAnsi="Times New Roman" w:cs="Times New Roman"/>
          <w:sz w:val="24"/>
          <w:szCs w:val="24"/>
        </w:rPr>
      </w:pPr>
      <w:r w:rsidRPr="00471C70">
        <w:rPr>
          <w:rFonts w:ascii="Times New Roman" w:hAnsi="Times New Roman" w:cs="Times New Roman"/>
          <w:sz w:val="24"/>
          <w:szCs w:val="24"/>
        </w:rPr>
        <w:t>Student Signature: ________________________________ Date: _________________</w:t>
      </w:r>
    </w:p>
    <w:p w14:paraId="13550AB5" w14:textId="77777777" w:rsidR="00231671" w:rsidRPr="00471C70" w:rsidRDefault="00231671" w:rsidP="00231671">
      <w:pPr>
        <w:spacing w:after="240"/>
        <w:rPr>
          <w:rFonts w:ascii="Times New Roman" w:hAnsi="Times New Roman" w:cs="Times New Roman"/>
          <w:sz w:val="24"/>
          <w:szCs w:val="24"/>
        </w:rPr>
      </w:pPr>
      <w:r w:rsidRPr="00471C70">
        <w:rPr>
          <w:rFonts w:ascii="Times New Roman" w:hAnsi="Times New Roman" w:cs="Times New Roman"/>
          <w:sz w:val="24"/>
          <w:szCs w:val="24"/>
        </w:rPr>
        <w:t>Parent/ Guardian Name (PRINT): __________________________________________</w:t>
      </w:r>
    </w:p>
    <w:p w14:paraId="67D355EF" w14:textId="4088753B" w:rsidR="00231671" w:rsidRPr="00082F94" w:rsidRDefault="00231671" w:rsidP="00231671">
      <w:pPr>
        <w:autoSpaceDE w:val="0"/>
        <w:autoSpaceDN w:val="0"/>
        <w:adjustRightInd w:val="0"/>
        <w:spacing w:after="0" w:line="240" w:lineRule="auto"/>
        <w:rPr>
          <w:rFonts w:ascii="Times New Roman" w:hAnsi="Times New Roman" w:cs="Times New Roman"/>
          <w:b/>
          <w:bCs/>
          <w:sz w:val="20"/>
          <w:szCs w:val="20"/>
          <w:lang w:bidi="ar-SA"/>
        </w:rPr>
      </w:pPr>
      <w:r w:rsidRPr="00471C70">
        <w:rPr>
          <w:rFonts w:ascii="Times New Roman" w:hAnsi="Times New Roman" w:cs="Times New Roman"/>
          <w:sz w:val="24"/>
          <w:szCs w:val="24"/>
        </w:rPr>
        <w:t>Parent Signature: _________________________________ Date: __________________</w:t>
      </w:r>
    </w:p>
    <w:sectPr w:rsidR="00231671" w:rsidRPr="0008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DFF"/>
    <w:multiLevelType w:val="hybridMultilevel"/>
    <w:tmpl w:val="E78804B2"/>
    <w:lvl w:ilvl="0" w:tplc="6BB22DA6">
      <w:start w:val="1"/>
      <w:numFmt w:val="decimal"/>
      <w:lvlText w:val="%1."/>
      <w:lvlJc w:val="left"/>
      <w:pPr>
        <w:tabs>
          <w:tab w:val="num" w:pos="1440"/>
        </w:tabs>
        <w:ind w:left="1440" w:hanging="720"/>
      </w:pPr>
      <w:rPr>
        <w:rFonts w:ascii="Times New Roman" w:eastAsiaTheme="minorHAnsi"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71E87"/>
    <w:multiLevelType w:val="hybridMultilevel"/>
    <w:tmpl w:val="C6B6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F6769"/>
    <w:multiLevelType w:val="hybridMultilevel"/>
    <w:tmpl w:val="21F0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4597A"/>
    <w:multiLevelType w:val="hybridMultilevel"/>
    <w:tmpl w:val="E5A8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B5266"/>
    <w:multiLevelType w:val="hybridMultilevel"/>
    <w:tmpl w:val="C5A4C1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7003AA6"/>
    <w:multiLevelType w:val="hybridMultilevel"/>
    <w:tmpl w:val="1D72F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06844"/>
    <w:multiLevelType w:val="hybridMultilevel"/>
    <w:tmpl w:val="3720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818CC"/>
    <w:multiLevelType w:val="hybridMultilevel"/>
    <w:tmpl w:val="3670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C34F0"/>
    <w:multiLevelType w:val="hybridMultilevel"/>
    <w:tmpl w:val="CFFA4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97873"/>
    <w:multiLevelType w:val="hybridMultilevel"/>
    <w:tmpl w:val="83C83138"/>
    <w:lvl w:ilvl="0" w:tplc="758859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6C55585E"/>
    <w:multiLevelType w:val="hybridMultilevel"/>
    <w:tmpl w:val="04F0A2DA"/>
    <w:lvl w:ilvl="0" w:tplc="F2F2E380">
      <w:start w:val="1"/>
      <w:numFmt w:val="decimal"/>
      <w:lvlText w:val="%1."/>
      <w:lvlJc w:val="left"/>
      <w:pPr>
        <w:tabs>
          <w:tab w:val="num" w:pos="630"/>
        </w:tabs>
        <w:ind w:left="630" w:hanging="360"/>
      </w:pPr>
      <w:rPr>
        <w:rFonts w:ascii="Times New Roman" w:eastAsiaTheme="minorHAnsi" w:hAnsi="Times New Roman" w:cs="Times New Roman" w:hint="default"/>
        <w:b w:val="0"/>
        <w:sz w:val="20"/>
        <w:szCs w:val="20"/>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15:restartNumberingAfterBreak="0">
    <w:nsid w:val="727703AB"/>
    <w:multiLevelType w:val="hybridMultilevel"/>
    <w:tmpl w:val="B70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0"/>
  </w:num>
  <w:num w:numId="5">
    <w:abstractNumId w:val="9"/>
  </w:num>
  <w:num w:numId="6">
    <w:abstractNumId w:val="4"/>
  </w:num>
  <w:num w:numId="7">
    <w:abstractNumId w:val="7"/>
  </w:num>
  <w:num w:numId="8">
    <w:abstractNumId w:val="11"/>
  </w:num>
  <w:num w:numId="9">
    <w:abstractNumId w:val="5"/>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F4"/>
    <w:rsid w:val="00082F94"/>
    <w:rsid w:val="00230E03"/>
    <w:rsid w:val="00231671"/>
    <w:rsid w:val="00265105"/>
    <w:rsid w:val="003E57F3"/>
    <w:rsid w:val="004356D0"/>
    <w:rsid w:val="00444BF5"/>
    <w:rsid w:val="004506E5"/>
    <w:rsid w:val="004B521C"/>
    <w:rsid w:val="004E07C6"/>
    <w:rsid w:val="006273DF"/>
    <w:rsid w:val="006B1AC3"/>
    <w:rsid w:val="00750BF0"/>
    <w:rsid w:val="007D002D"/>
    <w:rsid w:val="00842413"/>
    <w:rsid w:val="00871F31"/>
    <w:rsid w:val="00B11B0F"/>
    <w:rsid w:val="00EA64F4"/>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6B0B"/>
  <w15:chartTrackingRefBased/>
  <w15:docId w15:val="{4626672D-43F6-445D-A2FE-85172785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64F4"/>
    <w:pPr>
      <w:spacing w:after="200" w:line="276"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F4"/>
    <w:rPr>
      <w:color w:val="0563C1" w:themeColor="hyperlink"/>
      <w:u w:val="single"/>
    </w:rPr>
  </w:style>
  <w:style w:type="paragraph" w:styleId="ListParagraph">
    <w:name w:val="List Paragraph"/>
    <w:basedOn w:val="Normal"/>
    <w:uiPriority w:val="34"/>
    <w:qFormat/>
    <w:rsid w:val="00EA64F4"/>
    <w:pPr>
      <w:ind w:left="720"/>
      <w:contextualSpacing/>
    </w:pPr>
  </w:style>
  <w:style w:type="table" w:styleId="TableGrid">
    <w:name w:val="Table Grid"/>
    <w:basedOn w:val="TableNormal"/>
    <w:uiPriority w:val="39"/>
    <w:rsid w:val="00EA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65105"/>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bidi="ar-SA"/>
    </w:rPr>
  </w:style>
  <w:style w:type="character" w:customStyle="1" w:styleId="BodyTextChar">
    <w:name w:val="Body Text Char"/>
    <w:basedOn w:val="DefaultParagraphFont"/>
    <w:link w:val="BodyText"/>
    <w:semiHidden/>
    <w:rsid w:val="00265105"/>
    <w:rPr>
      <w:rFonts w:ascii="Times New Roman" w:eastAsia="Times New Roman" w:hAnsi="Times New Roman" w:cs="Times New Roman"/>
      <w:b/>
      <w:sz w:val="24"/>
      <w:szCs w:val="20"/>
    </w:rPr>
  </w:style>
  <w:style w:type="paragraph" w:styleId="NormalWeb">
    <w:name w:val="Normal (Web)"/>
    <w:basedOn w:val="Normal"/>
    <w:uiPriority w:val="99"/>
    <w:unhideWhenUsed/>
    <w:rsid w:val="00231671"/>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kinsl@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05383D853354BAF317F58865E5430" ma:contentTypeVersion="14" ma:contentTypeDescription="Create a new document." ma:contentTypeScope="" ma:versionID="244a9562a6b4263b79fe6e51f549498e">
  <xsd:schema xmlns:xsd="http://www.w3.org/2001/XMLSchema" xmlns:xs="http://www.w3.org/2001/XMLSchema" xmlns:p="http://schemas.microsoft.com/office/2006/metadata/properties" xmlns:ns3="7e765660-0c60-4c0f-9545-b97673217d56" xmlns:ns4="b7968866-8d22-4373-b2cf-a1158fbd597a" targetNamespace="http://schemas.microsoft.com/office/2006/metadata/properties" ma:root="true" ma:fieldsID="d8519c013bbe025973b49a359753fae4" ns3:_="" ns4:_="">
    <xsd:import namespace="7e765660-0c60-4c0f-9545-b97673217d56"/>
    <xsd:import namespace="b7968866-8d22-4373-b2cf-a1158fbd5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5660-0c60-4c0f-9545-b97673217d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68866-8d22-4373-b2cf-a1158fbd59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22947-9A66-42DE-8014-BD688F82F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5660-0c60-4c0f-9545-b97673217d56"/>
    <ds:schemaRef ds:uri="b7968866-8d22-4373-b2cf-a1158fbd5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8F88-FD10-466C-888E-364E2AEC1787}">
  <ds:schemaRefs>
    <ds:schemaRef ds:uri="http://schemas.microsoft.com/sharepoint/v3/contenttype/forms"/>
  </ds:schemaRefs>
</ds:datastoreItem>
</file>

<file path=customXml/itemProps3.xml><?xml version="1.0" encoding="utf-8"?>
<ds:datastoreItem xmlns:ds="http://schemas.openxmlformats.org/officeDocument/2006/customXml" ds:itemID="{62D0F0B3-CA32-4921-B93F-157F32C70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5</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Leigh A</dc:creator>
  <cp:keywords/>
  <dc:description/>
  <cp:lastModifiedBy>Atkins, Leigh A</cp:lastModifiedBy>
  <cp:revision>9</cp:revision>
  <dcterms:created xsi:type="dcterms:W3CDTF">2022-08-18T14:32:00Z</dcterms:created>
  <dcterms:modified xsi:type="dcterms:W3CDTF">2022-08-20T18:40:00Z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0x0101008A705383D853354BAF317F58865E5430</vt:lpwstr>
  </property>
</Properties>
</file>